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51E" w:rsidRDefault="00E3651E" w:rsidP="006F431C">
      <w:pPr>
        <w:spacing w:after="0"/>
        <w:jc w:val="both"/>
        <w:rPr>
          <w:rFonts w:ascii="Tahoma" w:hAnsi="Tahoma" w:cs="Tahoma"/>
          <w:b/>
          <w:sz w:val="24"/>
          <w:szCs w:val="24"/>
        </w:rPr>
      </w:pPr>
    </w:p>
    <w:p w:rsidR="00E3651E" w:rsidRDefault="00E3651E" w:rsidP="006F431C">
      <w:pPr>
        <w:spacing w:after="0"/>
        <w:jc w:val="both"/>
        <w:rPr>
          <w:rFonts w:ascii="Tahoma" w:hAnsi="Tahoma" w:cs="Tahoma"/>
          <w:b/>
          <w:sz w:val="24"/>
          <w:szCs w:val="24"/>
        </w:rPr>
      </w:pPr>
    </w:p>
    <w:p w:rsidR="00E3651E" w:rsidRDefault="00167D29" w:rsidP="00632703">
      <w:pPr>
        <w:spacing w:after="0"/>
        <w:jc w:val="center"/>
        <w:rPr>
          <w:rFonts w:ascii="Tahoma" w:hAnsi="Tahoma" w:cs="Tahoma"/>
          <w:b/>
          <w:sz w:val="24"/>
          <w:szCs w:val="24"/>
        </w:rPr>
      </w:pPr>
      <w:r>
        <w:rPr>
          <w:rFonts w:ascii="Tahoma" w:hAnsi="Tahoma" w:cs="Tahoma"/>
          <w:b/>
          <w:sz w:val="24"/>
          <w:szCs w:val="24"/>
        </w:rPr>
        <w:t>Tiszák a nemzetért – Egyházmegyei történelemverseny</w:t>
      </w:r>
    </w:p>
    <w:p w:rsidR="0060054E" w:rsidRDefault="0060054E" w:rsidP="00632703">
      <w:pPr>
        <w:spacing w:after="0"/>
        <w:jc w:val="center"/>
        <w:rPr>
          <w:rFonts w:ascii="Tahoma" w:hAnsi="Tahoma" w:cs="Tahoma"/>
          <w:b/>
          <w:sz w:val="24"/>
          <w:szCs w:val="24"/>
        </w:rPr>
      </w:pPr>
    </w:p>
    <w:p w:rsidR="0060054E" w:rsidRDefault="0060054E" w:rsidP="00632703">
      <w:pPr>
        <w:spacing w:after="0"/>
        <w:jc w:val="center"/>
        <w:rPr>
          <w:rFonts w:ascii="Tahoma" w:hAnsi="Tahoma" w:cs="Tahoma"/>
          <w:b/>
          <w:sz w:val="24"/>
          <w:szCs w:val="24"/>
        </w:rPr>
      </w:pPr>
      <w:r>
        <w:rPr>
          <w:rFonts w:ascii="Tahoma" w:hAnsi="Tahoma" w:cs="Tahoma"/>
          <w:b/>
          <w:sz w:val="24"/>
          <w:szCs w:val="24"/>
        </w:rPr>
        <w:t>2. forduló</w:t>
      </w:r>
    </w:p>
    <w:p w:rsidR="00E3651E" w:rsidRDefault="00E3651E" w:rsidP="006F431C">
      <w:pPr>
        <w:spacing w:after="0"/>
        <w:jc w:val="both"/>
        <w:rPr>
          <w:rFonts w:ascii="Tahoma" w:hAnsi="Tahoma" w:cs="Tahoma"/>
          <w:b/>
          <w:sz w:val="24"/>
          <w:szCs w:val="24"/>
        </w:rPr>
      </w:pPr>
    </w:p>
    <w:p w:rsidR="00E3651E" w:rsidRDefault="00E3651E" w:rsidP="006F431C">
      <w:pPr>
        <w:spacing w:after="0"/>
        <w:jc w:val="both"/>
        <w:rPr>
          <w:rFonts w:ascii="Tahoma" w:hAnsi="Tahoma" w:cs="Tahoma"/>
          <w:b/>
          <w:sz w:val="24"/>
          <w:szCs w:val="24"/>
        </w:rPr>
      </w:pPr>
    </w:p>
    <w:tbl>
      <w:tblPr>
        <w:tblStyle w:val="Rcsostblzat"/>
        <w:tblW w:w="10772" w:type="dxa"/>
        <w:tblInd w:w="-5" w:type="dxa"/>
        <w:tblLayout w:type="fixed"/>
        <w:tblLook w:val="04A0" w:firstRow="1" w:lastRow="0" w:firstColumn="1" w:lastColumn="0" w:noHBand="0" w:noVBand="1"/>
      </w:tblPr>
      <w:tblGrid>
        <w:gridCol w:w="1701"/>
        <w:gridCol w:w="7370"/>
        <w:gridCol w:w="1701"/>
      </w:tblGrid>
      <w:tr w:rsidR="00345DC5" w:rsidRPr="00616D5B" w:rsidTr="00EE1E25">
        <w:trPr>
          <w:trHeight w:val="648"/>
        </w:trPr>
        <w:tc>
          <w:tcPr>
            <w:tcW w:w="1701" w:type="dxa"/>
            <w:vMerge w:val="restart"/>
            <w:vAlign w:val="center"/>
          </w:tcPr>
          <w:p w:rsidR="00345DC5" w:rsidRPr="00616D5B" w:rsidRDefault="00345DC5" w:rsidP="00EE1E25">
            <w:pPr>
              <w:jc w:val="center"/>
            </w:pPr>
            <w:r w:rsidRPr="00616D5B">
              <w:rPr>
                <w:noProof/>
                <w:lang w:eastAsia="hu-HU"/>
              </w:rPr>
              <w:drawing>
                <wp:inline distT="0" distB="0" distL="0" distR="0" wp14:anchorId="70E9E573" wp14:editId="58145CDE">
                  <wp:extent cx="848980" cy="1130300"/>
                  <wp:effectExtent l="0" t="0" r="8890" b="0"/>
                  <wp:docPr id="724851336" name="Kép 1" descr="A képen Vonalas grafika, vázlat, clipart, 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1336" name="Kép 1" descr="A képen Vonalas grafika, vázlat, clipart, rajz látható&#10;&#10;Automatikusan generált leírás"/>
                          <pic:cNvPicPr/>
                        </pic:nvPicPr>
                        <pic:blipFill>
                          <a:blip r:embed="rId6"/>
                          <a:stretch>
                            <a:fillRect/>
                          </a:stretch>
                        </pic:blipFill>
                        <pic:spPr>
                          <a:xfrm>
                            <a:off x="0" y="0"/>
                            <a:ext cx="902235" cy="1201202"/>
                          </a:xfrm>
                          <a:prstGeom prst="rect">
                            <a:avLst/>
                          </a:prstGeom>
                        </pic:spPr>
                      </pic:pic>
                    </a:graphicData>
                  </a:graphic>
                </wp:inline>
              </w:drawing>
            </w:r>
          </w:p>
        </w:tc>
        <w:tc>
          <w:tcPr>
            <w:tcW w:w="7370" w:type="dxa"/>
          </w:tcPr>
          <w:p w:rsidR="00345DC5" w:rsidRPr="00E3651E" w:rsidRDefault="00345DC5" w:rsidP="00EE1E25">
            <w:pPr>
              <w:jc w:val="both"/>
              <w:rPr>
                <w:rFonts w:ascii="Tahoma" w:hAnsi="Tahoma" w:cs="Tahoma"/>
                <w:sz w:val="24"/>
                <w:szCs w:val="24"/>
              </w:rPr>
            </w:pPr>
            <w:r>
              <w:rPr>
                <w:rFonts w:ascii="Tahoma" w:hAnsi="Tahoma" w:cs="Tahoma"/>
                <w:b/>
                <w:sz w:val="24"/>
                <w:szCs w:val="24"/>
              </w:rPr>
              <w:t>A tanuló neve:</w:t>
            </w:r>
          </w:p>
          <w:p w:rsidR="00345DC5" w:rsidRPr="00E3651E" w:rsidRDefault="00345DC5" w:rsidP="00EE1E25">
            <w:pPr>
              <w:rPr>
                <w:rFonts w:ascii="Tahoma" w:hAnsi="Tahoma" w:cs="Tahoma"/>
                <w:sz w:val="24"/>
                <w:szCs w:val="24"/>
              </w:rPr>
            </w:pPr>
          </w:p>
        </w:tc>
        <w:tc>
          <w:tcPr>
            <w:tcW w:w="1701" w:type="dxa"/>
            <w:vMerge w:val="restart"/>
            <w:vAlign w:val="center"/>
          </w:tcPr>
          <w:p w:rsidR="00345DC5" w:rsidRPr="00616D5B" w:rsidRDefault="00345DC5" w:rsidP="00EE1E25">
            <w:pPr>
              <w:jc w:val="center"/>
            </w:pPr>
            <w:r w:rsidRPr="00616D5B">
              <w:rPr>
                <w:noProof/>
                <w:lang w:eastAsia="hu-HU"/>
              </w:rPr>
              <w:drawing>
                <wp:inline distT="0" distB="0" distL="0" distR="0" wp14:anchorId="203BA6AA" wp14:editId="2B757E75">
                  <wp:extent cx="942975" cy="942975"/>
                  <wp:effectExtent l="0" t="0" r="9525"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_Karoly_Alapitvany_Bekescsaba-2024-11-22-ROL.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00345DC5" w:rsidRPr="00616D5B" w:rsidTr="00EE1E25">
        <w:trPr>
          <w:trHeight w:val="647"/>
        </w:trPr>
        <w:tc>
          <w:tcPr>
            <w:tcW w:w="1701" w:type="dxa"/>
            <w:vMerge/>
            <w:vAlign w:val="center"/>
          </w:tcPr>
          <w:p w:rsidR="00345DC5" w:rsidRPr="00616D5B" w:rsidRDefault="00345DC5" w:rsidP="00EE1E25">
            <w:pPr>
              <w:jc w:val="center"/>
              <w:rPr>
                <w:noProof/>
                <w:lang w:eastAsia="hu-HU"/>
              </w:rPr>
            </w:pPr>
          </w:p>
        </w:tc>
        <w:tc>
          <w:tcPr>
            <w:tcW w:w="7370" w:type="dxa"/>
          </w:tcPr>
          <w:p w:rsidR="00345DC5" w:rsidRDefault="00345DC5" w:rsidP="00EE1E25">
            <w:pPr>
              <w:jc w:val="both"/>
              <w:rPr>
                <w:rFonts w:ascii="Tahoma" w:hAnsi="Tahoma" w:cs="Tahoma"/>
                <w:b/>
                <w:sz w:val="24"/>
                <w:szCs w:val="24"/>
              </w:rPr>
            </w:pPr>
            <w:r>
              <w:rPr>
                <w:rFonts w:ascii="Tahoma" w:hAnsi="Tahoma" w:cs="Tahoma"/>
                <w:b/>
                <w:sz w:val="24"/>
                <w:szCs w:val="24"/>
              </w:rPr>
              <w:t>Iskolája:</w:t>
            </w:r>
          </w:p>
        </w:tc>
        <w:tc>
          <w:tcPr>
            <w:tcW w:w="1701" w:type="dxa"/>
            <w:vMerge/>
            <w:vAlign w:val="center"/>
          </w:tcPr>
          <w:p w:rsidR="00345DC5" w:rsidRPr="00616D5B" w:rsidRDefault="00345DC5" w:rsidP="00EE1E25">
            <w:pPr>
              <w:jc w:val="center"/>
              <w:rPr>
                <w:noProof/>
                <w:lang w:eastAsia="hu-HU"/>
              </w:rPr>
            </w:pPr>
          </w:p>
        </w:tc>
      </w:tr>
      <w:tr w:rsidR="00345DC5" w:rsidRPr="00616D5B" w:rsidTr="00EE1E25">
        <w:trPr>
          <w:trHeight w:val="647"/>
        </w:trPr>
        <w:tc>
          <w:tcPr>
            <w:tcW w:w="1701" w:type="dxa"/>
            <w:vMerge/>
            <w:vAlign w:val="center"/>
          </w:tcPr>
          <w:p w:rsidR="00345DC5" w:rsidRPr="00616D5B" w:rsidRDefault="00345DC5" w:rsidP="00EE1E25">
            <w:pPr>
              <w:jc w:val="center"/>
              <w:rPr>
                <w:noProof/>
                <w:lang w:eastAsia="hu-HU"/>
              </w:rPr>
            </w:pPr>
          </w:p>
        </w:tc>
        <w:tc>
          <w:tcPr>
            <w:tcW w:w="7370" w:type="dxa"/>
            <w:vAlign w:val="center"/>
          </w:tcPr>
          <w:p w:rsidR="00345DC5" w:rsidRDefault="00C72E98" w:rsidP="00EE1E25">
            <w:pPr>
              <w:rPr>
                <w:rFonts w:ascii="Tahoma" w:hAnsi="Tahoma" w:cs="Tahoma"/>
                <w:b/>
                <w:sz w:val="24"/>
                <w:szCs w:val="24"/>
              </w:rPr>
            </w:pPr>
            <w:r>
              <w:rPr>
                <w:rFonts w:ascii="Tahoma" w:hAnsi="Tahoma" w:cs="Tahoma"/>
                <w:b/>
                <w:sz w:val="24"/>
                <w:szCs w:val="24"/>
              </w:rPr>
              <w:t xml:space="preserve">Elért pontszám: </w:t>
            </w:r>
            <w:r w:rsidR="000F1B0F">
              <w:rPr>
                <w:rFonts w:ascii="Tahoma" w:hAnsi="Tahoma" w:cs="Tahoma"/>
                <w:b/>
                <w:sz w:val="24"/>
                <w:szCs w:val="24"/>
              </w:rPr>
              <w:t>117</w:t>
            </w:r>
            <w:r w:rsidR="00C85DD6">
              <w:rPr>
                <w:rFonts w:ascii="Tahoma" w:hAnsi="Tahoma" w:cs="Tahoma"/>
                <w:b/>
                <w:sz w:val="24"/>
                <w:szCs w:val="24"/>
              </w:rPr>
              <w:t>/</w:t>
            </w:r>
          </w:p>
          <w:p w:rsidR="00345DC5" w:rsidRDefault="00345DC5" w:rsidP="00EE1E25">
            <w:pPr>
              <w:rPr>
                <w:rFonts w:ascii="Tahoma" w:hAnsi="Tahoma" w:cs="Tahoma"/>
                <w:b/>
                <w:sz w:val="24"/>
                <w:szCs w:val="24"/>
              </w:rPr>
            </w:pPr>
          </w:p>
        </w:tc>
        <w:tc>
          <w:tcPr>
            <w:tcW w:w="1701" w:type="dxa"/>
            <w:vMerge/>
            <w:vAlign w:val="center"/>
          </w:tcPr>
          <w:p w:rsidR="00345DC5" w:rsidRPr="00616D5B" w:rsidRDefault="00345DC5" w:rsidP="00EE1E25">
            <w:pPr>
              <w:jc w:val="center"/>
              <w:rPr>
                <w:noProof/>
                <w:lang w:eastAsia="hu-HU"/>
              </w:rPr>
            </w:pPr>
          </w:p>
        </w:tc>
      </w:tr>
    </w:tbl>
    <w:p w:rsidR="00E3651E" w:rsidRDefault="00E3651E" w:rsidP="006F431C">
      <w:pPr>
        <w:spacing w:after="0"/>
        <w:jc w:val="both"/>
        <w:rPr>
          <w:rFonts w:ascii="Tahoma" w:hAnsi="Tahoma" w:cs="Tahoma"/>
          <w:b/>
          <w:sz w:val="24"/>
          <w:szCs w:val="24"/>
        </w:rPr>
      </w:pPr>
    </w:p>
    <w:p w:rsidR="00E3651E" w:rsidRDefault="00E3651E" w:rsidP="006F431C">
      <w:pPr>
        <w:spacing w:after="0"/>
        <w:jc w:val="both"/>
        <w:rPr>
          <w:rFonts w:ascii="Tahoma" w:hAnsi="Tahoma" w:cs="Tahoma"/>
          <w:b/>
          <w:sz w:val="24"/>
          <w:szCs w:val="24"/>
        </w:rPr>
      </w:pPr>
    </w:p>
    <w:p w:rsidR="00E3651E" w:rsidRDefault="00E3651E" w:rsidP="006F431C">
      <w:pPr>
        <w:spacing w:after="0"/>
        <w:jc w:val="both"/>
        <w:rPr>
          <w:rFonts w:ascii="Tahoma" w:hAnsi="Tahoma" w:cs="Tahoma"/>
          <w:b/>
          <w:sz w:val="24"/>
          <w:szCs w:val="24"/>
        </w:rPr>
      </w:pPr>
    </w:p>
    <w:p w:rsidR="006F431C" w:rsidRPr="006F431C" w:rsidRDefault="006F431C" w:rsidP="00E3651E">
      <w:pPr>
        <w:spacing w:after="0"/>
        <w:jc w:val="center"/>
        <w:rPr>
          <w:rFonts w:ascii="Tahoma" w:hAnsi="Tahoma" w:cs="Tahoma"/>
          <w:b/>
          <w:sz w:val="24"/>
          <w:szCs w:val="24"/>
        </w:rPr>
      </w:pPr>
      <w:r w:rsidRPr="006F431C">
        <w:rPr>
          <w:rFonts w:ascii="Tahoma" w:hAnsi="Tahoma" w:cs="Tahoma"/>
          <w:b/>
          <w:sz w:val="24"/>
          <w:szCs w:val="24"/>
        </w:rPr>
        <w:t>Kedves Versenyző!</w:t>
      </w:r>
    </w:p>
    <w:p w:rsidR="006F431C" w:rsidRPr="006F431C" w:rsidRDefault="006F431C" w:rsidP="006F431C">
      <w:pPr>
        <w:spacing w:after="0"/>
        <w:jc w:val="both"/>
        <w:rPr>
          <w:rFonts w:ascii="Tahoma" w:hAnsi="Tahoma" w:cs="Tahoma"/>
          <w:b/>
          <w:sz w:val="24"/>
          <w:szCs w:val="24"/>
          <w:u w:val="single"/>
        </w:rPr>
      </w:pPr>
    </w:p>
    <w:p w:rsidR="003536CD" w:rsidRDefault="006F431C" w:rsidP="006F431C">
      <w:pPr>
        <w:spacing w:after="0" w:line="360" w:lineRule="auto"/>
        <w:jc w:val="both"/>
        <w:rPr>
          <w:rFonts w:ascii="Tahoma" w:hAnsi="Tahoma" w:cs="Tahoma"/>
          <w:sz w:val="24"/>
          <w:szCs w:val="24"/>
        </w:rPr>
      </w:pPr>
      <w:r>
        <w:rPr>
          <w:rFonts w:ascii="Tahoma" w:hAnsi="Tahoma" w:cs="Tahoma"/>
          <w:sz w:val="24"/>
          <w:szCs w:val="24"/>
        </w:rPr>
        <w:t>Köszö</w:t>
      </w:r>
      <w:r w:rsidR="007E3DD1">
        <w:rPr>
          <w:rFonts w:ascii="Tahoma" w:hAnsi="Tahoma" w:cs="Tahoma"/>
          <w:sz w:val="24"/>
          <w:szCs w:val="24"/>
        </w:rPr>
        <w:t xml:space="preserve">ntelek a Szeged-Csanádi Egyházmegye </w:t>
      </w:r>
      <w:r w:rsidR="007E3DD1" w:rsidRPr="00D0690C">
        <w:rPr>
          <w:rFonts w:ascii="Tahoma" w:hAnsi="Tahoma" w:cs="Tahoma"/>
          <w:b/>
          <w:sz w:val="24"/>
          <w:szCs w:val="24"/>
        </w:rPr>
        <w:t>Tiszák a nemzetért</w:t>
      </w:r>
      <w:r w:rsidRPr="006F431C">
        <w:rPr>
          <w:rFonts w:ascii="Tahoma" w:hAnsi="Tahoma" w:cs="Tahoma"/>
          <w:sz w:val="24"/>
          <w:szCs w:val="24"/>
        </w:rPr>
        <w:t xml:space="preserve"> </w:t>
      </w:r>
      <w:r>
        <w:rPr>
          <w:rFonts w:ascii="Tahoma" w:hAnsi="Tahoma" w:cs="Tahoma"/>
          <w:sz w:val="24"/>
          <w:szCs w:val="24"/>
        </w:rPr>
        <w:t>történelem</w:t>
      </w:r>
      <w:r w:rsidR="00AF711A">
        <w:rPr>
          <w:rFonts w:ascii="Tahoma" w:hAnsi="Tahoma" w:cs="Tahoma"/>
          <w:sz w:val="24"/>
          <w:szCs w:val="24"/>
        </w:rPr>
        <w:t>verseny 2</w:t>
      </w:r>
      <w:r w:rsidR="00D0690C">
        <w:rPr>
          <w:rFonts w:ascii="Tahoma" w:hAnsi="Tahoma" w:cs="Tahoma"/>
          <w:sz w:val="24"/>
          <w:szCs w:val="24"/>
        </w:rPr>
        <w:t>.</w:t>
      </w:r>
      <w:r w:rsidR="00AF711A">
        <w:rPr>
          <w:rFonts w:ascii="Tahoma" w:hAnsi="Tahoma" w:cs="Tahoma"/>
          <w:sz w:val="24"/>
          <w:szCs w:val="24"/>
        </w:rPr>
        <w:t xml:space="preserve"> fordulóján</w:t>
      </w:r>
      <w:r w:rsidRPr="006F431C">
        <w:rPr>
          <w:rFonts w:ascii="Tahoma" w:hAnsi="Tahoma" w:cs="Tahoma"/>
          <w:sz w:val="24"/>
          <w:szCs w:val="24"/>
        </w:rPr>
        <w:t xml:space="preserve">. </w:t>
      </w:r>
      <w:r w:rsidR="00AF711A">
        <w:rPr>
          <w:rFonts w:ascii="Tahoma" w:hAnsi="Tahoma" w:cs="Tahoma"/>
          <w:sz w:val="24"/>
          <w:szCs w:val="24"/>
        </w:rPr>
        <w:t>Ezt a feladatlapot is</w:t>
      </w:r>
      <w:r w:rsidRPr="006F431C">
        <w:rPr>
          <w:rFonts w:ascii="Tahoma" w:hAnsi="Tahoma" w:cs="Tahoma"/>
          <w:sz w:val="24"/>
          <w:szCs w:val="24"/>
        </w:rPr>
        <w:t xml:space="preserve"> e-mailben </w:t>
      </w:r>
      <w:r w:rsidR="00087917">
        <w:rPr>
          <w:rFonts w:ascii="Tahoma" w:hAnsi="Tahoma" w:cs="Tahoma"/>
          <w:sz w:val="24"/>
          <w:szCs w:val="24"/>
        </w:rPr>
        <w:t>kell visszaküldened</w:t>
      </w:r>
      <w:r w:rsidR="00CB2075">
        <w:rPr>
          <w:rFonts w:ascii="Tahoma" w:hAnsi="Tahoma" w:cs="Tahoma"/>
          <w:sz w:val="24"/>
          <w:szCs w:val="24"/>
        </w:rPr>
        <w:t xml:space="preserve"> a</w:t>
      </w:r>
      <w:r w:rsidR="00182932">
        <w:rPr>
          <w:rFonts w:ascii="Tahoma" w:hAnsi="Tahoma" w:cs="Tahoma"/>
          <w:sz w:val="24"/>
          <w:szCs w:val="24"/>
        </w:rPr>
        <w:t xml:space="preserve"> </w:t>
      </w:r>
      <w:hyperlink r:id="rId8" w:history="1">
        <w:r w:rsidR="00BF695A" w:rsidRPr="006571D1">
          <w:rPr>
            <w:rStyle w:val="Hiperhivatkozs"/>
            <w:rFonts w:ascii="Tahoma" w:hAnsi="Tahoma" w:cs="Tahoma"/>
            <w:sz w:val="24"/>
            <w:szCs w:val="24"/>
          </w:rPr>
          <w:t>tortenelemverseny@szeged-csanad.hu</w:t>
        </w:r>
      </w:hyperlink>
      <w:r w:rsidR="00BF695A">
        <w:rPr>
          <w:rFonts w:ascii="Tahoma" w:hAnsi="Tahoma" w:cs="Tahoma"/>
          <w:sz w:val="24"/>
          <w:szCs w:val="24"/>
        </w:rPr>
        <w:t xml:space="preserve"> e-mail-címre</w:t>
      </w:r>
      <w:r w:rsidR="00087917">
        <w:rPr>
          <w:rFonts w:ascii="Tahoma" w:hAnsi="Tahoma" w:cs="Tahoma"/>
          <w:sz w:val="24"/>
          <w:szCs w:val="24"/>
        </w:rPr>
        <w:t xml:space="preserve">. </w:t>
      </w:r>
    </w:p>
    <w:p w:rsidR="00C47066" w:rsidRDefault="00C47066" w:rsidP="006F431C">
      <w:pPr>
        <w:spacing w:after="0" w:line="360" w:lineRule="auto"/>
        <w:jc w:val="both"/>
        <w:rPr>
          <w:rFonts w:ascii="Tahoma" w:hAnsi="Tahoma" w:cs="Tahoma"/>
          <w:sz w:val="24"/>
          <w:szCs w:val="24"/>
        </w:rPr>
      </w:pPr>
      <w:r>
        <w:rPr>
          <w:rFonts w:ascii="Tahoma" w:hAnsi="Tahoma" w:cs="Tahoma"/>
          <w:sz w:val="24"/>
          <w:szCs w:val="24"/>
        </w:rPr>
        <w:t>Kérlek,</w:t>
      </w:r>
      <w:r w:rsidR="006F431C" w:rsidRPr="006F431C">
        <w:rPr>
          <w:rFonts w:ascii="Tahoma" w:hAnsi="Tahoma" w:cs="Tahoma"/>
          <w:sz w:val="24"/>
          <w:szCs w:val="24"/>
        </w:rPr>
        <w:t xml:space="preserve"> </w:t>
      </w:r>
      <w:r w:rsidR="003536CD">
        <w:rPr>
          <w:rFonts w:ascii="Tahoma" w:hAnsi="Tahoma" w:cs="Tahoma"/>
          <w:sz w:val="24"/>
          <w:szCs w:val="24"/>
        </w:rPr>
        <w:t>a határid</w:t>
      </w:r>
      <w:r w:rsidR="00E5020E">
        <w:rPr>
          <w:rFonts w:ascii="Tahoma" w:hAnsi="Tahoma" w:cs="Tahoma"/>
          <w:sz w:val="24"/>
          <w:szCs w:val="24"/>
        </w:rPr>
        <w:t>őt</w:t>
      </w:r>
      <w:r w:rsidR="003536CD">
        <w:rPr>
          <w:rFonts w:ascii="Tahoma" w:hAnsi="Tahoma" w:cs="Tahoma"/>
          <w:sz w:val="24"/>
          <w:szCs w:val="24"/>
        </w:rPr>
        <w:t xml:space="preserve"> tartsd</w:t>
      </w:r>
      <w:r>
        <w:rPr>
          <w:rFonts w:ascii="Tahoma" w:hAnsi="Tahoma" w:cs="Tahoma"/>
          <w:sz w:val="24"/>
          <w:szCs w:val="24"/>
        </w:rPr>
        <w:t xml:space="preserve"> be</w:t>
      </w:r>
      <w:r w:rsidR="006F431C" w:rsidRPr="006F431C">
        <w:rPr>
          <w:rFonts w:ascii="Tahoma" w:hAnsi="Tahoma" w:cs="Tahoma"/>
          <w:sz w:val="24"/>
          <w:szCs w:val="24"/>
        </w:rPr>
        <w:t xml:space="preserve">! </w:t>
      </w:r>
      <w:r>
        <w:rPr>
          <w:rFonts w:ascii="Tahoma" w:hAnsi="Tahoma" w:cs="Tahoma"/>
          <w:sz w:val="24"/>
          <w:szCs w:val="24"/>
        </w:rPr>
        <w:t>A</w:t>
      </w:r>
      <w:r w:rsidR="00B1436D">
        <w:rPr>
          <w:rFonts w:ascii="Tahoma" w:hAnsi="Tahoma" w:cs="Tahoma"/>
          <w:sz w:val="24"/>
          <w:szCs w:val="24"/>
        </w:rPr>
        <w:t xml:space="preserve"> válaszoknak kijelölt vonalakat t</w:t>
      </w:r>
      <w:r w:rsidR="0046361C">
        <w:rPr>
          <w:rFonts w:ascii="Tahoma" w:hAnsi="Tahoma" w:cs="Tahoma"/>
          <w:sz w:val="24"/>
          <w:szCs w:val="24"/>
        </w:rPr>
        <w:t>öröld ki, és valamilyen színnel (ne pirossal)</w:t>
      </w:r>
      <w:r w:rsidR="00B1436D">
        <w:rPr>
          <w:rFonts w:ascii="Tahoma" w:hAnsi="Tahoma" w:cs="Tahoma"/>
          <w:sz w:val="24"/>
          <w:szCs w:val="24"/>
        </w:rPr>
        <w:t xml:space="preserve"> írd be a megoldást! </w:t>
      </w:r>
    </w:p>
    <w:p w:rsidR="00D6167B" w:rsidRPr="00DA6E48" w:rsidRDefault="00D6167B" w:rsidP="006F431C">
      <w:pPr>
        <w:spacing w:after="0" w:line="360" w:lineRule="auto"/>
        <w:jc w:val="both"/>
        <w:rPr>
          <w:rFonts w:ascii="Tahoma" w:hAnsi="Tahoma" w:cs="Tahoma"/>
          <w:color w:val="FF0000"/>
          <w:sz w:val="24"/>
          <w:szCs w:val="24"/>
        </w:rPr>
      </w:pPr>
      <w:r>
        <w:rPr>
          <w:rFonts w:ascii="Tahoma" w:hAnsi="Tahoma" w:cs="Tahoma"/>
          <w:sz w:val="24"/>
          <w:szCs w:val="24"/>
        </w:rPr>
        <w:t>Az 1. fordulóban elért pontszámodat és a feladatlap megoldókulcsát megtekintheted majd a</w:t>
      </w:r>
      <w:r w:rsidR="00715163">
        <w:rPr>
          <w:rFonts w:ascii="Tahoma" w:hAnsi="Tahoma" w:cs="Tahoma"/>
          <w:sz w:val="24"/>
          <w:szCs w:val="24"/>
        </w:rPr>
        <w:t xml:space="preserve"> </w:t>
      </w:r>
      <w:hyperlink r:id="rId9" w:history="1">
        <w:r w:rsidR="00715163" w:rsidRPr="00DD27C6">
          <w:rPr>
            <w:rStyle w:val="Hiperhivatkozs"/>
            <w:rFonts w:ascii="Tahoma" w:hAnsi="Tahoma" w:cs="Tahoma"/>
            <w:sz w:val="24"/>
            <w:szCs w:val="24"/>
          </w:rPr>
          <w:t>https://saviokatolikusiskola.hu/bekescsaba/index.php/iskolank/egyhazmegyei-tortenelemverseny</w:t>
        </w:r>
      </w:hyperlink>
      <w:r>
        <w:rPr>
          <w:rFonts w:ascii="Tahoma" w:hAnsi="Tahoma" w:cs="Tahoma"/>
          <w:sz w:val="24"/>
          <w:szCs w:val="24"/>
        </w:rPr>
        <w:t xml:space="preserve"> </w:t>
      </w:r>
      <w:r w:rsidR="00DA6E48" w:rsidRPr="00715163">
        <w:rPr>
          <w:rFonts w:ascii="Tahoma" w:hAnsi="Tahoma" w:cs="Tahoma"/>
          <w:sz w:val="24"/>
          <w:szCs w:val="24"/>
        </w:rPr>
        <w:t>honlapon</w:t>
      </w:r>
      <w:r w:rsidR="00DA6E48">
        <w:rPr>
          <w:rFonts w:ascii="Tahoma" w:hAnsi="Tahoma" w:cs="Tahoma"/>
          <w:color w:val="FF0000"/>
          <w:sz w:val="24"/>
          <w:szCs w:val="24"/>
        </w:rPr>
        <w:t>.</w:t>
      </w:r>
    </w:p>
    <w:p w:rsidR="00C47066" w:rsidRDefault="00C47066" w:rsidP="006F431C">
      <w:pPr>
        <w:spacing w:after="0" w:line="360" w:lineRule="auto"/>
        <w:jc w:val="both"/>
        <w:rPr>
          <w:rFonts w:ascii="Tahoma" w:hAnsi="Tahoma" w:cs="Tahoma"/>
          <w:sz w:val="24"/>
          <w:szCs w:val="24"/>
        </w:rPr>
      </w:pPr>
    </w:p>
    <w:p w:rsidR="006F431C" w:rsidRDefault="00DA6E48" w:rsidP="006F431C">
      <w:pPr>
        <w:spacing w:after="0" w:line="360" w:lineRule="auto"/>
        <w:jc w:val="both"/>
        <w:rPr>
          <w:rFonts w:ascii="Tahoma" w:hAnsi="Tahoma" w:cs="Tahoma"/>
          <w:sz w:val="24"/>
          <w:szCs w:val="24"/>
        </w:rPr>
      </w:pPr>
      <w:r>
        <w:rPr>
          <w:rFonts w:ascii="Tahoma" w:hAnsi="Tahoma" w:cs="Tahoma"/>
          <w:sz w:val="24"/>
          <w:szCs w:val="24"/>
        </w:rPr>
        <w:t>További jó munkát és</w:t>
      </w:r>
      <w:r w:rsidR="00087917">
        <w:rPr>
          <w:rFonts w:ascii="Tahoma" w:hAnsi="Tahoma" w:cs="Tahoma"/>
          <w:sz w:val="24"/>
          <w:szCs w:val="24"/>
        </w:rPr>
        <w:t xml:space="preserve"> örömteli versenyzést</w:t>
      </w:r>
      <w:r w:rsidR="006F431C" w:rsidRPr="006F431C">
        <w:rPr>
          <w:rFonts w:ascii="Tahoma" w:hAnsi="Tahoma" w:cs="Tahoma"/>
          <w:sz w:val="24"/>
          <w:szCs w:val="24"/>
        </w:rPr>
        <w:t xml:space="preserve"> kívánok!</w:t>
      </w:r>
    </w:p>
    <w:p w:rsidR="00402821" w:rsidRDefault="00402821" w:rsidP="006F431C">
      <w:pPr>
        <w:spacing w:after="0" w:line="360" w:lineRule="auto"/>
        <w:jc w:val="both"/>
        <w:rPr>
          <w:rFonts w:ascii="Tahoma" w:hAnsi="Tahoma" w:cs="Tahoma"/>
          <w:sz w:val="24"/>
          <w:szCs w:val="24"/>
        </w:rPr>
      </w:pPr>
    </w:p>
    <w:p w:rsidR="00402821" w:rsidRDefault="00402821" w:rsidP="006F431C">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E5020E">
        <w:rPr>
          <w:rFonts w:ascii="Tahoma" w:hAnsi="Tahoma" w:cs="Tahoma"/>
          <w:sz w:val="24"/>
          <w:szCs w:val="24"/>
        </w:rPr>
        <w:tab/>
      </w:r>
      <w:r>
        <w:rPr>
          <w:rFonts w:ascii="Tahoma" w:hAnsi="Tahoma" w:cs="Tahoma"/>
          <w:sz w:val="24"/>
          <w:szCs w:val="24"/>
        </w:rPr>
        <w:t>Zsuzsi néni</w:t>
      </w:r>
    </w:p>
    <w:p w:rsidR="00E5020E" w:rsidRDefault="00E5020E" w:rsidP="006F431C">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Braunné Fodor Zsuzsanna, versenyszervező</w:t>
      </w:r>
    </w:p>
    <w:p w:rsidR="00402821" w:rsidRPr="006F431C" w:rsidRDefault="00402821" w:rsidP="006F431C">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6F431C" w:rsidRDefault="006F431C" w:rsidP="006F431C">
      <w:pPr>
        <w:spacing w:after="0"/>
        <w:jc w:val="both"/>
        <w:rPr>
          <w:rFonts w:ascii="Tahoma" w:hAnsi="Tahoma" w:cs="Tahoma"/>
          <w:b/>
          <w:sz w:val="24"/>
          <w:szCs w:val="24"/>
          <w:u w:val="single"/>
        </w:rPr>
      </w:pPr>
    </w:p>
    <w:p w:rsidR="00551417" w:rsidRDefault="008262C0" w:rsidP="008C7988">
      <w:pPr>
        <w:spacing w:after="0"/>
        <w:jc w:val="center"/>
        <w:rPr>
          <w:rFonts w:ascii="Tahoma" w:hAnsi="Tahoma" w:cs="Tahoma"/>
          <w:b/>
          <w:color w:val="FF0000"/>
          <w:sz w:val="24"/>
          <w:szCs w:val="24"/>
          <w:u w:val="single"/>
        </w:rPr>
      </w:pPr>
      <w:r>
        <w:rPr>
          <w:rFonts w:ascii="Tahoma" w:hAnsi="Tahoma" w:cs="Tahoma"/>
          <w:b/>
          <w:color w:val="FF0000"/>
          <w:sz w:val="24"/>
          <w:szCs w:val="24"/>
          <w:u w:val="single"/>
        </w:rPr>
        <w:t>A második</w:t>
      </w:r>
      <w:r w:rsidR="008C7988">
        <w:rPr>
          <w:rFonts w:ascii="Tahoma" w:hAnsi="Tahoma" w:cs="Tahoma"/>
          <w:b/>
          <w:color w:val="FF0000"/>
          <w:sz w:val="24"/>
          <w:szCs w:val="24"/>
          <w:u w:val="single"/>
        </w:rPr>
        <w:t xml:space="preserve"> forduló visszaküld</w:t>
      </w:r>
      <w:r w:rsidR="00A0428F">
        <w:rPr>
          <w:rFonts w:ascii="Tahoma" w:hAnsi="Tahoma" w:cs="Tahoma"/>
          <w:b/>
          <w:color w:val="FF0000"/>
          <w:sz w:val="24"/>
          <w:szCs w:val="24"/>
          <w:u w:val="single"/>
        </w:rPr>
        <w:t xml:space="preserve">ési határideje 2025. december </w:t>
      </w:r>
      <w:r w:rsidR="00AF711A">
        <w:rPr>
          <w:rFonts w:ascii="Tahoma" w:hAnsi="Tahoma" w:cs="Tahoma"/>
          <w:b/>
          <w:color w:val="FF0000"/>
          <w:sz w:val="24"/>
          <w:szCs w:val="24"/>
          <w:u w:val="single"/>
        </w:rPr>
        <w:t>17</w:t>
      </w:r>
      <w:r w:rsidR="008C7988">
        <w:rPr>
          <w:rFonts w:ascii="Tahoma" w:hAnsi="Tahoma" w:cs="Tahoma"/>
          <w:b/>
          <w:color w:val="FF0000"/>
          <w:sz w:val="24"/>
          <w:szCs w:val="24"/>
          <w:u w:val="single"/>
        </w:rPr>
        <w:t>.</w:t>
      </w:r>
    </w:p>
    <w:p w:rsidR="008C7988" w:rsidRDefault="008C7988" w:rsidP="008C7988">
      <w:pPr>
        <w:spacing w:after="0"/>
        <w:jc w:val="center"/>
        <w:rPr>
          <w:rFonts w:ascii="Tahoma" w:hAnsi="Tahoma" w:cs="Tahoma"/>
          <w:b/>
          <w:color w:val="FF0000"/>
          <w:sz w:val="24"/>
          <w:szCs w:val="24"/>
          <w:u w:val="single"/>
        </w:rPr>
      </w:pPr>
    </w:p>
    <w:p w:rsidR="008C7988" w:rsidRDefault="008C7988" w:rsidP="008C7988">
      <w:pPr>
        <w:spacing w:after="0"/>
        <w:jc w:val="center"/>
        <w:rPr>
          <w:rFonts w:ascii="Tahoma" w:hAnsi="Tahoma" w:cs="Tahoma"/>
          <w:b/>
          <w:color w:val="FF0000"/>
          <w:sz w:val="24"/>
          <w:szCs w:val="24"/>
          <w:u w:val="single"/>
        </w:rPr>
      </w:pPr>
    </w:p>
    <w:p w:rsidR="008C7988" w:rsidRDefault="008C7988" w:rsidP="008C7988">
      <w:pPr>
        <w:spacing w:after="0"/>
        <w:jc w:val="center"/>
        <w:rPr>
          <w:rFonts w:ascii="Tahoma" w:hAnsi="Tahoma" w:cs="Tahoma"/>
          <w:b/>
          <w:color w:val="FF0000"/>
          <w:sz w:val="24"/>
          <w:szCs w:val="24"/>
          <w:u w:val="single"/>
        </w:rPr>
      </w:pPr>
    </w:p>
    <w:p w:rsidR="008C7988" w:rsidRPr="008C7988" w:rsidRDefault="008C7988" w:rsidP="008C7988">
      <w:pPr>
        <w:spacing w:after="0"/>
        <w:jc w:val="center"/>
        <w:rPr>
          <w:rFonts w:ascii="Tahoma" w:hAnsi="Tahoma" w:cs="Tahoma"/>
          <w:b/>
          <w:color w:val="FF0000"/>
          <w:sz w:val="24"/>
          <w:szCs w:val="24"/>
          <w:u w:val="single"/>
        </w:rPr>
        <w:sectPr w:rsidR="008C7988" w:rsidRPr="008C7988" w:rsidSect="007859D5">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51417" w:rsidRPr="004F4857" w:rsidRDefault="00551417" w:rsidP="004F4857">
      <w:pPr>
        <w:spacing w:after="0"/>
        <w:jc w:val="both"/>
        <w:rPr>
          <w:rFonts w:ascii="Tahoma" w:hAnsi="Tahoma" w:cs="Tahoma"/>
          <w:b/>
          <w:sz w:val="24"/>
          <w:szCs w:val="24"/>
          <w:u w:val="single"/>
        </w:rPr>
      </w:pPr>
      <w:r w:rsidRPr="00551417">
        <w:rPr>
          <w:rFonts w:ascii="Tahoma" w:hAnsi="Tahoma" w:cs="Tahoma"/>
          <w:b/>
          <w:sz w:val="24"/>
          <w:szCs w:val="24"/>
          <w:u w:val="single"/>
        </w:rPr>
        <w:lastRenderedPageBreak/>
        <w:t>1.</w:t>
      </w:r>
      <w:r>
        <w:rPr>
          <w:rFonts w:ascii="Tahoma" w:hAnsi="Tahoma" w:cs="Tahoma"/>
          <w:b/>
          <w:sz w:val="24"/>
          <w:szCs w:val="24"/>
          <w:u w:val="single"/>
        </w:rPr>
        <w:t xml:space="preserve"> </w:t>
      </w:r>
      <w:r w:rsidR="00227405">
        <w:rPr>
          <w:rFonts w:ascii="Tahoma" w:hAnsi="Tahoma" w:cs="Tahoma"/>
          <w:b/>
          <w:sz w:val="24"/>
          <w:szCs w:val="24"/>
          <w:u w:val="single"/>
        </w:rPr>
        <w:t>Mely</w:t>
      </w:r>
      <w:r w:rsidR="00776A2D">
        <w:rPr>
          <w:rFonts w:ascii="Tahoma" w:hAnsi="Tahoma" w:cs="Tahoma"/>
          <w:b/>
          <w:sz w:val="24"/>
          <w:szCs w:val="24"/>
          <w:u w:val="single"/>
        </w:rPr>
        <w:t xml:space="preserve"> esemény</w:t>
      </w:r>
      <w:r w:rsidR="00227405">
        <w:rPr>
          <w:rFonts w:ascii="Tahoma" w:hAnsi="Tahoma" w:cs="Tahoma"/>
          <w:b/>
          <w:sz w:val="24"/>
          <w:szCs w:val="24"/>
          <w:u w:val="single"/>
        </w:rPr>
        <w:t>ek</w:t>
      </w:r>
      <w:r w:rsidR="00776A2D">
        <w:rPr>
          <w:rFonts w:ascii="Tahoma" w:hAnsi="Tahoma" w:cs="Tahoma"/>
          <w:b/>
          <w:sz w:val="24"/>
          <w:szCs w:val="24"/>
          <w:u w:val="single"/>
        </w:rPr>
        <w:t>hez köthetőek a képek?</w:t>
      </w:r>
      <w:r w:rsidR="00B604DE">
        <w:rPr>
          <w:rFonts w:ascii="Tahoma" w:hAnsi="Tahoma" w:cs="Tahoma"/>
          <w:b/>
          <w:sz w:val="24"/>
          <w:szCs w:val="24"/>
          <w:u w:val="single"/>
        </w:rPr>
        <w:t xml:space="preserve"> </w:t>
      </w:r>
      <w:r w:rsidR="00B94AAD">
        <w:rPr>
          <w:rFonts w:ascii="Tahoma" w:hAnsi="Tahoma" w:cs="Tahoma"/>
          <w:b/>
          <w:sz w:val="24"/>
          <w:szCs w:val="24"/>
          <w:u w:val="single"/>
        </w:rPr>
        <w:t>Írd le, majd s</w:t>
      </w:r>
      <w:r w:rsidR="00776A2D">
        <w:rPr>
          <w:rFonts w:ascii="Tahoma" w:hAnsi="Tahoma" w:cs="Tahoma"/>
          <w:b/>
          <w:sz w:val="24"/>
          <w:szCs w:val="24"/>
          <w:u w:val="single"/>
        </w:rPr>
        <w:t>zámozással állítsd sorrendbe</w:t>
      </w:r>
      <w:r w:rsidR="003B23B7">
        <w:rPr>
          <w:rFonts w:ascii="Tahoma" w:hAnsi="Tahoma" w:cs="Tahoma"/>
          <w:b/>
          <w:sz w:val="24"/>
          <w:szCs w:val="24"/>
          <w:u w:val="single"/>
        </w:rPr>
        <w:t>!</w:t>
      </w:r>
      <w:r w:rsidR="005F400E">
        <w:rPr>
          <w:rFonts w:ascii="Tahoma" w:hAnsi="Tahoma" w:cs="Tahoma"/>
          <w:b/>
          <w:sz w:val="24"/>
          <w:szCs w:val="24"/>
          <w:u w:val="single"/>
        </w:rPr>
        <w:t xml:space="preserve"> – 16</w:t>
      </w:r>
      <w:r w:rsidR="006B06E1">
        <w:rPr>
          <w:rFonts w:ascii="Tahoma" w:hAnsi="Tahoma" w:cs="Tahoma"/>
          <w:b/>
          <w:sz w:val="24"/>
          <w:szCs w:val="24"/>
          <w:u w:val="single"/>
        </w:rPr>
        <w:t xml:space="preserve"> pont</w:t>
      </w:r>
    </w:p>
    <w:tbl>
      <w:tblPr>
        <w:tblStyle w:val="Rcsostblzat"/>
        <w:tblW w:w="0" w:type="auto"/>
        <w:tblLayout w:type="fixed"/>
        <w:tblLook w:val="04A0" w:firstRow="1" w:lastRow="0" w:firstColumn="1" w:lastColumn="0" w:noHBand="0" w:noVBand="1"/>
      </w:tblPr>
      <w:tblGrid>
        <w:gridCol w:w="5381"/>
        <w:gridCol w:w="5381"/>
      </w:tblGrid>
      <w:tr w:rsidR="00551417" w:rsidTr="00EE6B73">
        <w:trPr>
          <w:trHeight w:val="3118"/>
        </w:trPr>
        <w:tc>
          <w:tcPr>
            <w:tcW w:w="5381" w:type="dxa"/>
            <w:vAlign w:val="center"/>
          </w:tcPr>
          <w:p w:rsidR="00551417" w:rsidRDefault="008500D0" w:rsidP="00EE6B73">
            <w:pPr>
              <w:jc w:val="center"/>
            </w:pPr>
            <w:r>
              <w:rPr>
                <w:noProof/>
                <w:lang w:eastAsia="hu-HU"/>
              </w:rPr>
              <w:drawing>
                <wp:inline distT="0" distB="0" distL="0" distR="0">
                  <wp:extent cx="2762250" cy="1905498"/>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2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4072" cy="1913653"/>
                          </a:xfrm>
                          <a:prstGeom prst="rect">
                            <a:avLst/>
                          </a:prstGeom>
                        </pic:spPr>
                      </pic:pic>
                    </a:graphicData>
                  </a:graphic>
                </wp:inline>
              </w:drawing>
            </w:r>
          </w:p>
        </w:tc>
        <w:tc>
          <w:tcPr>
            <w:tcW w:w="5381" w:type="dxa"/>
            <w:vAlign w:val="center"/>
          </w:tcPr>
          <w:p w:rsidR="00551417" w:rsidRDefault="00B50AB4" w:rsidP="00EE6B73">
            <w:pPr>
              <w:jc w:val="center"/>
            </w:pPr>
            <w:r>
              <w:rPr>
                <w:noProof/>
                <w:lang w:eastAsia="hu-HU"/>
              </w:rPr>
              <w:drawing>
                <wp:inline distT="0" distB="0" distL="0" distR="0">
                  <wp:extent cx="3279775" cy="164020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_3437_news_b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775" cy="1640205"/>
                          </a:xfrm>
                          <a:prstGeom prst="rect">
                            <a:avLst/>
                          </a:prstGeom>
                        </pic:spPr>
                      </pic:pic>
                    </a:graphicData>
                  </a:graphic>
                </wp:inline>
              </w:drawing>
            </w:r>
          </w:p>
        </w:tc>
      </w:tr>
      <w:tr w:rsidR="00314365" w:rsidTr="00EE6B73">
        <w:trPr>
          <w:trHeight w:val="370"/>
        </w:trPr>
        <w:tc>
          <w:tcPr>
            <w:tcW w:w="5381" w:type="dxa"/>
            <w:vAlign w:val="center"/>
          </w:tcPr>
          <w:p w:rsidR="00314365" w:rsidRPr="00EF3EA7" w:rsidRDefault="00314365" w:rsidP="00C207E3">
            <w:pPr>
              <w:jc w:val="both"/>
              <w:rPr>
                <w:rFonts w:ascii="Tahoma" w:hAnsi="Tahoma" w:cs="Tahoma"/>
                <w:color w:val="2E74B5" w:themeColor="accent1" w:themeShade="BF"/>
                <w:sz w:val="24"/>
                <w:szCs w:val="24"/>
              </w:rPr>
            </w:pPr>
          </w:p>
        </w:tc>
        <w:tc>
          <w:tcPr>
            <w:tcW w:w="5381" w:type="dxa"/>
            <w:vAlign w:val="center"/>
          </w:tcPr>
          <w:p w:rsidR="00314365" w:rsidRPr="00676251" w:rsidRDefault="00314365" w:rsidP="00676251">
            <w:pPr>
              <w:jc w:val="both"/>
              <w:rPr>
                <w:rFonts w:ascii="Tahoma" w:hAnsi="Tahoma" w:cs="Tahoma"/>
                <w:b/>
                <w:color w:val="FF0000"/>
                <w:sz w:val="24"/>
                <w:szCs w:val="24"/>
              </w:rPr>
            </w:pPr>
          </w:p>
        </w:tc>
      </w:tr>
      <w:tr w:rsidR="00551417" w:rsidTr="00EE6B73">
        <w:trPr>
          <w:trHeight w:val="3118"/>
        </w:trPr>
        <w:tc>
          <w:tcPr>
            <w:tcW w:w="5381" w:type="dxa"/>
            <w:vAlign w:val="center"/>
          </w:tcPr>
          <w:p w:rsidR="00551417" w:rsidRDefault="00EE6B73" w:rsidP="00EE6B73">
            <w:pPr>
              <w:jc w:val="center"/>
            </w:pPr>
            <w:r>
              <w:rPr>
                <w:noProof/>
                <w:lang w:eastAsia="hu-HU"/>
              </w:rPr>
              <w:drawing>
                <wp:inline distT="0" distB="0" distL="0" distR="0">
                  <wp:extent cx="2730500" cy="189152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4778" cy="1901416"/>
                          </a:xfrm>
                          <a:prstGeom prst="rect">
                            <a:avLst/>
                          </a:prstGeom>
                        </pic:spPr>
                      </pic:pic>
                    </a:graphicData>
                  </a:graphic>
                </wp:inline>
              </w:drawing>
            </w:r>
          </w:p>
        </w:tc>
        <w:tc>
          <w:tcPr>
            <w:tcW w:w="5381" w:type="dxa"/>
            <w:vAlign w:val="center"/>
          </w:tcPr>
          <w:p w:rsidR="00551417" w:rsidRDefault="00EE6B73" w:rsidP="00EE6B73">
            <w:pPr>
              <w:jc w:val="center"/>
            </w:pPr>
            <w:r>
              <w:rPr>
                <w:noProof/>
                <w:lang w:eastAsia="hu-HU"/>
              </w:rPr>
              <w:drawing>
                <wp:inline distT="0" distB="0" distL="0" distR="0">
                  <wp:extent cx="2924515" cy="18859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Népiskolai bizonyítván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4896" cy="1899093"/>
                          </a:xfrm>
                          <a:prstGeom prst="rect">
                            <a:avLst/>
                          </a:prstGeom>
                        </pic:spPr>
                      </pic:pic>
                    </a:graphicData>
                  </a:graphic>
                </wp:inline>
              </w:drawing>
            </w:r>
          </w:p>
        </w:tc>
      </w:tr>
      <w:tr w:rsidR="00314365" w:rsidTr="00EE6B73">
        <w:trPr>
          <w:trHeight w:val="370"/>
        </w:trPr>
        <w:tc>
          <w:tcPr>
            <w:tcW w:w="5381" w:type="dxa"/>
            <w:vAlign w:val="center"/>
          </w:tcPr>
          <w:p w:rsidR="00314365" w:rsidRPr="00164A7B" w:rsidRDefault="00314365" w:rsidP="00E62A32">
            <w:pPr>
              <w:jc w:val="both"/>
              <w:rPr>
                <w:rFonts w:ascii="Tahoma" w:hAnsi="Tahoma" w:cs="Tahoma"/>
                <w:sz w:val="24"/>
                <w:szCs w:val="24"/>
              </w:rPr>
            </w:pPr>
          </w:p>
        </w:tc>
        <w:tc>
          <w:tcPr>
            <w:tcW w:w="5381" w:type="dxa"/>
            <w:vAlign w:val="center"/>
          </w:tcPr>
          <w:p w:rsidR="00314365" w:rsidRPr="00676251" w:rsidRDefault="00314365" w:rsidP="00676251">
            <w:pPr>
              <w:jc w:val="both"/>
              <w:rPr>
                <w:rFonts w:ascii="Tahoma" w:hAnsi="Tahoma" w:cs="Tahoma"/>
                <w:color w:val="5B9BD5" w:themeColor="accent1"/>
                <w:sz w:val="24"/>
                <w:szCs w:val="24"/>
              </w:rPr>
            </w:pPr>
          </w:p>
        </w:tc>
      </w:tr>
      <w:tr w:rsidR="00067821" w:rsidTr="00936964">
        <w:trPr>
          <w:trHeight w:val="3118"/>
        </w:trPr>
        <w:tc>
          <w:tcPr>
            <w:tcW w:w="5381" w:type="dxa"/>
            <w:vAlign w:val="center"/>
          </w:tcPr>
          <w:p w:rsidR="00067821" w:rsidRDefault="00936964" w:rsidP="00936964">
            <w:pPr>
              <w:jc w:val="center"/>
            </w:pPr>
            <w:r>
              <w:rPr>
                <w:noProof/>
                <w:lang w:eastAsia="hu-HU"/>
              </w:rPr>
              <w:drawing>
                <wp:inline distT="0" distB="0" distL="0" distR="0">
                  <wp:extent cx="1496906" cy="2159000"/>
                  <wp:effectExtent l="0" t="0" r="825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z.png"/>
                          <pic:cNvPicPr/>
                        </pic:nvPicPr>
                        <pic:blipFill>
                          <a:blip r:embed="rId14">
                            <a:extLst>
                              <a:ext uri="{28A0092B-C50C-407E-A947-70E740481C1C}">
                                <a14:useLocalDpi xmlns:a14="http://schemas.microsoft.com/office/drawing/2010/main" val="0"/>
                              </a:ext>
                            </a:extLst>
                          </a:blip>
                          <a:stretch>
                            <a:fillRect/>
                          </a:stretch>
                        </pic:blipFill>
                        <pic:spPr>
                          <a:xfrm>
                            <a:off x="0" y="0"/>
                            <a:ext cx="1520115" cy="2192475"/>
                          </a:xfrm>
                          <a:prstGeom prst="rect">
                            <a:avLst/>
                          </a:prstGeom>
                        </pic:spPr>
                      </pic:pic>
                    </a:graphicData>
                  </a:graphic>
                </wp:inline>
              </w:drawing>
            </w:r>
            <w:r w:rsidR="00D21F1D" w:rsidRPr="00D21F1D">
              <w:rPr>
                <w:noProof/>
                <w:lang w:eastAsia="hu-HU"/>
              </w:rPr>
              <mc:AlternateContent>
                <mc:Choice Requires="wps">
                  <w:drawing>
                    <wp:inline distT="0" distB="0" distL="0" distR="0">
                      <wp:extent cx="304800" cy="304800"/>
                      <wp:effectExtent l="0" t="0" r="0" b="0"/>
                      <wp:docPr id="2" name="Téglalap 2" descr="Fájl:Tisza Kálmán karikatúr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F1D" w:rsidRDefault="00D21F1D" w:rsidP="00D21F1D">
                                  <w:pPr>
                                    <w:jc w:val="center"/>
                                  </w:pPr>
                                </w:p>
                              </w:txbxContent>
                            </wps:txbx>
                            <wps:bodyPr rot="0" vert="horz" wrap="square" lIns="91440" tIns="45720" rIns="91440" bIns="45720" anchor="t" anchorCtr="0" upright="1">
                              <a:noAutofit/>
                            </wps:bodyPr>
                          </wps:wsp>
                        </a:graphicData>
                      </a:graphic>
                    </wp:inline>
                  </w:drawing>
                </mc:Choice>
                <mc:Fallback>
                  <w:pict>
                    <v:rect id="Téglalap 2" o:spid="_x0000_s1026" alt="Fájl:Tisza Kálmán karikatúr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ft0dF5QIAAO8FAAAOAAAAAAAAAAAAAAAA&#10;AC4CAABkcnMvZTJvRG9jLnhtbFBLAQItABQABgAIAAAAIQBMoOks2AAAAAMBAAAPAAAAAAAAAAAA&#10;AAAAAD8FAABkcnMvZG93bnJldi54bWxQSwUGAAAAAAQABADzAAAARAYAAAAA&#10;" filled="f" stroked="f">
                      <o:lock v:ext="edit" aspectratio="t"/>
                      <v:textbox>
                        <w:txbxContent>
                          <w:p w:rsidR="00D21F1D" w:rsidRDefault="00D21F1D" w:rsidP="00D21F1D">
                            <w:pPr>
                              <w:jc w:val="center"/>
                            </w:pPr>
                          </w:p>
                        </w:txbxContent>
                      </v:textbox>
                      <w10:anchorlock/>
                    </v:rect>
                  </w:pict>
                </mc:Fallback>
              </mc:AlternateContent>
            </w:r>
          </w:p>
        </w:tc>
        <w:tc>
          <w:tcPr>
            <w:tcW w:w="5381" w:type="dxa"/>
            <w:vAlign w:val="center"/>
          </w:tcPr>
          <w:p w:rsidR="00067821" w:rsidRDefault="006E0B54" w:rsidP="00EE6B73">
            <w:pPr>
              <w:jc w:val="center"/>
            </w:pPr>
            <w:r>
              <w:rPr>
                <w:noProof/>
                <w:lang w:eastAsia="hu-HU"/>
              </w:rPr>
              <w:drawing>
                <wp:inline distT="0" distB="0" distL="0" distR="0">
                  <wp:extent cx="3386667" cy="2032000"/>
                  <wp:effectExtent l="0" t="0" r="4445" b="635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sza_istvan.jpg"/>
                          <pic:cNvPicPr/>
                        </pic:nvPicPr>
                        <pic:blipFill>
                          <a:blip r:embed="rId15">
                            <a:extLst>
                              <a:ext uri="{28A0092B-C50C-407E-A947-70E740481C1C}">
                                <a14:useLocalDpi xmlns:a14="http://schemas.microsoft.com/office/drawing/2010/main" val="0"/>
                              </a:ext>
                            </a:extLst>
                          </a:blip>
                          <a:stretch>
                            <a:fillRect/>
                          </a:stretch>
                        </pic:blipFill>
                        <pic:spPr>
                          <a:xfrm>
                            <a:off x="0" y="0"/>
                            <a:ext cx="3387303" cy="2032382"/>
                          </a:xfrm>
                          <a:prstGeom prst="rect">
                            <a:avLst/>
                          </a:prstGeom>
                        </pic:spPr>
                      </pic:pic>
                    </a:graphicData>
                  </a:graphic>
                </wp:inline>
              </w:drawing>
            </w:r>
          </w:p>
        </w:tc>
      </w:tr>
      <w:tr w:rsidR="00713FAB" w:rsidTr="00EE6B73">
        <w:trPr>
          <w:trHeight w:val="395"/>
        </w:trPr>
        <w:tc>
          <w:tcPr>
            <w:tcW w:w="5381" w:type="dxa"/>
            <w:vAlign w:val="center"/>
          </w:tcPr>
          <w:p w:rsidR="00713FAB" w:rsidRPr="00582932" w:rsidRDefault="00713FAB" w:rsidP="00582932">
            <w:pPr>
              <w:jc w:val="both"/>
              <w:rPr>
                <w:rFonts w:ascii="Tahoma" w:hAnsi="Tahoma" w:cs="Tahoma"/>
                <w:sz w:val="24"/>
                <w:szCs w:val="24"/>
              </w:rPr>
            </w:pPr>
          </w:p>
        </w:tc>
        <w:tc>
          <w:tcPr>
            <w:tcW w:w="5381" w:type="dxa"/>
            <w:vAlign w:val="center"/>
          </w:tcPr>
          <w:p w:rsidR="00713FAB" w:rsidRPr="009C448E" w:rsidRDefault="00713FAB" w:rsidP="009C448E">
            <w:pPr>
              <w:jc w:val="both"/>
              <w:rPr>
                <w:rFonts w:ascii="Tahoma" w:hAnsi="Tahoma" w:cs="Tahoma"/>
                <w:color w:val="5B9BD5" w:themeColor="accent1"/>
                <w:sz w:val="24"/>
                <w:szCs w:val="24"/>
              </w:rPr>
            </w:pPr>
          </w:p>
        </w:tc>
      </w:tr>
      <w:tr w:rsidR="00216B7A" w:rsidTr="00EE6B73">
        <w:trPr>
          <w:trHeight w:val="3118"/>
        </w:trPr>
        <w:tc>
          <w:tcPr>
            <w:tcW w:w="5381" w:type="dxa"/>
            <w:vAlign w:val="center"/>
          </w:tcPr>
          <w:p w:rsidR="00216B7A" w:rsidRPr="00713FAB" w:rsidRDefault="00963F8A" w:rsidP="00EE6B73">
            <w:pPr>
              <w:jc w:val="center"/>
              <w:rPr>
                <w:rFonts w:ascii="Tahoma" w:hAnsi="Tahoma" w:cs="Tahoma"/>
                <w:sz w:val="24"/>
                <w:szCs w:val="24"/>
              </w:rPr>
            </w:pPr>
            <w:r>
              <w:rPr>
                <w:rFonts w:ascii="Tahoma" w:hAnsi="Tahoma" w:cs="Tahoma"/>
                <w:noProof/>
                <w:sz w:val="24"/>
                <w:szCs w:val="24"/>
                <w:lang w:eastAsia="hu-HU"/>
              </w:rPr>
              <w:drawing>
                <wp:inline distT="0" distB="0" distL="0" distR="0">
                  <wp:extent cx="2857500" cy="187051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153vem0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2662" cy="1880440"/>
                          </a:xfrm>
                          <a:prstGeom prst="rect">
                            <a:avLst/>
                          </a:prstGeom>
                        </pic:spPr>
                      </pic:pic>
                    </a:graphicData>
                  </a:graphic>
                </wp:inline>
              </w:drawing>
            </w:r>
          </w:p>
        </w:tc>
        <w:tc>
          <w:tcPr>
            <w:tcW w:w="5381" w:type="dxa"/>
            <w:vAlign w:val="center"/>
          </w:tcPr>
          <w:p w:rsidR="00216B7A" w:rsidRPr="002816E4" w:rsidRDefault="000046C7" w:rsidP="00EE6B73">
            <w:pPr>
              <w:jc w:val="center"/>
              <w:rPr>
                <w:rFonts w:ascii="Tahoma" w:hAnsi="Tahoma" w:cs="Tahoma"/>
                <w:sz w:val="24"/>
                <w:szCs w:val="24"/>
              </w:rPr>
            </w:pPr>
            <w:r>
              <w:rPr>
                <w:noProof/>
                <w:lang w:eastAsia="hu-HU"/>
              </w:rPr>
              <w:drawing>
                <wp:inline distT="0" distB="0" distL="0" distR="0" wp14:anchorId="2D7266E1" wp14:editId="18E19E62">
                  <wp:extent cx="1212850" cy="1977427"/>
                  <wp:effectExtent l="0" t="0" r="635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ádkozi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9779" cy="2005029"/>
                          </a:xfrm>
                          <a:prstGeom prst="rect">
                            <a:avLst/>
                          </a:prstGeom>
                        </pic:spPr>
                      </pic:pic>
                    </a:graphicData>
                  </a:graphic>
                </wp:inline>
              </w:drawing>
            </w:r>
          </w:p>
        </w:tc>
      </w:tr>
      <w:tr w:rsidR="00216B7A" w:rsidRPr="009C448E" w:rsidTr="00EE6B73">
        <w:trPr>
          <w:trHeight w:val="395"/>
        </w:trPr>
        <w:tc>
          <w:tcPr>
            <w:tcW w:w="5381" w:type="dxa"/>
            <w:vAlign w:val="center"/>
          </w:tcPr>
          <w:p w:rsidR="00216B7A" w:rsidRPr="00090790" w:rsidRDefault="00216B7A" w:rsidP="00090790">
            <w:pPr>
              <w:jc w:val="both"/>
              <w:rPr>
                <w:rFonts w:ascii="Tahoma" w:hAnsi="Tahoma" w:cs="Tahoma"/>
                <w:color w:val="5B9BD5" w:themeColor="accent1"/>
                <w:sz w:val="24"/>
                <w:szCs w:val="24"/>
              </w:rPr>
            </w:pPr>
          </w:p>
        </w:tc>
        <w:tc>
          <w:tcPr>
            <w:tcW w:w="5381" w:type="dxa"/>
            <w:vAlign w:val="center"/>
          </w:tcPr>
          <w:p w:rsidR="00216B7A" w:rsidRPr="009C448E" w:rsidRDefault="00216B7A" w:rsidP="009C448E">
            <w:pPr>
              <w:jc w:val="both"/>
              <w:rPr>
                <w:rFonts w:ascii="Tahoma" w:hAnsi="Tahoma" w:cs="Tahoma"/>
                <w:color w:val="5B9BD5" w:themeColor="accent1"/>
                <w:sz w:val="24"/>
                <w:szCs w:val="24"/>
              </w:rPr>
            </w:pPr>
          </w:p>
        </w:tc>
      </w:tr>
    </w:tbl>
    <w:p w:rsidR="004F4857" w:rsidRPr="009C448E" w:rsidRDefault="004F4857" w:rsidP="00AD1B84">
      <w:pPr>
        <w:spacing w:after="0"/>
        <w:jc w:val="both"/>
        <w:rPr>
          <w:rFonts w:ascii="Tahoma" w:hAnsi="Tahoma" w:cs="Tahoma"/>
          <w:b/>
          <w:color w:val="5B9BD5" w:themeColor="accent1"/>
          <w:sz w:val="24"/>
          <w:szCs w:val="24"/>
          <w:u w:val="single"/>
        </w:rPr>
      </w:pPr>
    </w:p>
    <w:p w:rsidR="00245AD7" w:rsidRDefault="00736981" w:rsidP="00245AD7">
      <w:pPr>
        <w:spacing w:after="0"/>
        <w:jc w:val="both"/>
        <w:rPr>
          <w:rFonts w:ascii="Tahoma" w:hAnsi="Tahoma" w:cs="Tahoma"/>
          <w:b/>
          <w:sz w:val="24"/>
          <w:szCs w:val="24"/>
          <w:u w:val="single"/>
        </w:rPr>
      </w:pPr>
      <w:r>
        <w:rPr>
          <w:rFonts w:ascii="Tahoma" w:hAnsi="Tahoma" w:cs="Tahoma"/>
          <w:b/>
          <w:sz w:val="24"/>
          <w:szCs w:val="24"/>
          <w:u w:val="single"/>
        </w:rPr>
        <w:lastRenderedPageBreak/>
        <w:t xml:space="preserve">2. </w:t>
      </w:r>
      <w:r w:rsidR="00245AD7">
        <w:rPr>
          <w:rFonts w:ascii="Tahoma" w:hAnsi="Tahoma" w:cs="Tahoma"/>
          <w:b/>
          <w:sz w:val="24"/>
          <w:szCs w:val="24"/>
          <w:u w:val="single"/>
        </w:rPr>
        <w:t xml:space="preserve">Az alábbi link segítségével nézd meg a dualizmus korának gazdaságáról készült filmet, majd az elhangzottak és ismereteid segítségével oldd meg a feladatokat!  - </w:t>
      </w:r>
      <w:r w:rsidR="00F30362">
        <w:rPr>
          <w:rFonts w:ascii="Tahoma" w:hAnsi="Tahoma" w:cs="Tahoma"/>
          <w:b/>
          <w:sz w:val="24"/>
          <w:szCs w:val="24"/>
          <w:u w:val="single"/>
        </w:rPr>
        <w:t>18</w:t>
      </w:r>
      <w:r w:rsidR="00245AD7">
        <w:rPr>
          <w:rFonts w:ascii="Tahoma" w:hAnsi="Tahoma" w:cs="Tahoma"/>
          <w:b/>
          <w:sz w:val="24"/>
          <w:szCs w:val="24"/>
          <w:u w:val="single"/>
        </w:rPr>
        <w:t xml:space="preserve"> pont</w:t>
      </w:r>
    </w:p>
    <w:p w:rsidR="00245AD7" w:rsidRDefault="00245AD7" w:rsidP="00245AD7">
      <w:pPr>
        <w:spacing w:after="0"/>
        <w:jc w:val="both"/>
        <w:rPr>
          <w:rFonts w:ascii="Tahoma" w:hAnsi="Tahoma" w:cs="Tahoma"/>
          <w:b/>
          <w:sz w:val="24"/>
          <w:szCs w:val="24"/>
          <w:u w:val="single"/>
        </w:rPr>
      </w:pPr>
    </w:p>
    <w:p w:rsidR="00245AD7" w:rsidRDefault="00786CD2" w:rsidP="00245AD7">
      <w:pPr>
        <w:spacing w:after="0"/>
        <w:jc w:val="both"/>
        <w:rPr>
          <w:rFonts w:ascii="Tahoma" w:hAnsi="Tahoma" w:cs="Tahoma"/>
          <w:sz w:val="24"/>
          <w:szCs w:val="24"/>
        </w:rPr>
      </w:pPr>
      <w:hyperlink r:id="rId18" w:history="1">
        <w:r w:rsidR="00673A96" w:rsidRPr="00B15399">
          <w:rPr>
            <w:rStyle w:val="Hiperhivatkozs"/>
            <w:rFonts w:ascii="Tahoma" w:hAnsi="Tahoma" w:cs="Tahoma"/>
            <w:sz w:val="24"/>
            <w:szCs w:val="24"/>
          </w:rPr>
          <w:t>https://zanza.tv/tortenelem/ujkor-kiegyezeshez-vezeto-ut-es-dualizmus-kora-magyarorszagon/dualista-magyarorszag</w:t>
        </w:r>
      </w:hyperlink>
    </w:p>
    <w:p w:rsidR="00673A96" w:rsidRDefault="00673A96" w:rsidP="00245AD7">
      <w:pPr>
        <w:spacing w:after="0"/>
        <w:jc w:val="both"/>
        <w:rPr>
          <w:rFonts w:ascii="Tahoma" w:hAnsi="Tahoma" w:cs="Tahoma"/>
          <w:sz w:val="24"/>
          <w:szCs w:val="24"/>
        </w:rPr>
      </w:pPr>
    </w:p>
    <w:p w:rsidR="00D96156" w:rsidRDefault="007F565F" w:rsidP="00245AD7">
      <w:pPr>
        <w:spacing w:after="0"/>
        <w:jc w:val="both"/>
        <w:rPr>
          <w:rFonts w:ascii="Tahoma" w:hAnsi="Tahoma" w:cs="Tahoma"/>
          <w:sz w:val="24"/>
          <w:szCs w:val="24"/>
          <w:u w:val="single"/>
        </w:rPr>
      </w:pPr>
      <w:r>
        <w:rPr>
          <w:rFonts w:ascii="Tahoma" w:hAnsi="Tahoma" w:cs="Tahoma"/>
          <w:sz w:val="24"/>
          <w:szCs w:val="24"/>
          <w:u w:val="single"/>
        </w:rPr>
        <w:t>Mi</w:t>
      </w:r>
      <w:r w:rsidR="00E73CF7">
        <w:rPr>
          <w:rFonts w:ascii="Tahoma" w:hAnsi="Tahoma" w:cs="Tahoma"/>
          <w:sz w:val="24"/>
          <w:szCs w:val="24"/>
          <w:u w:val="single"/>
        </w:rPr>
        <w:t xml:space="preserve"> jellemzi a </w:t>
      </w:r>
      <w:r w:rsidR="005442C3">
        <w:rPr>
          <w:rFonts w:ascii="Tahoma" w:hAnsi="Tahoma" w:cs="Tahoma"/>
          <w:sz w:val="24"/>
          <w:szCs w:val="24"/>
          <w:u w:val="single"/>
        </w:rPr>
        <w:t xml:space="preserve">magyar </w:t>
      </w:r>
      <w:r>
        <w:rPr>
          <w:rFonts w:ascii="Tahoma" w:hAnsi="Tahoma" w:cs="Tahoma"/>
          <w:sz w:val="24"/>
          <w:szCs w:val="24"/>
          <w:u w:val="single"/>
        </w:rPr>
        <w:t>gazdaságot a narráció szerint?</w:t>
      </w:r>
      <w:r w:rsidR="0047431A">
        <w:rPr>
          <w:rFonts w:ascii="Tahoma" w:hAnsi="Tahoma" w:cs="Tahoma"/>
          <w:sz w:val="24"/>
          <w:szCs w:val="24"/>
          <w:u w:val="single"/>
        </w:rPr>
        <w:t xml:space="preserve"> – 4 pont</w:t>
      </w:r>
    </w:p>
    <w:p w:rsidR="00E73CF7" w:rsidRDefault="00E73CF7" w:rsidP="00245AD7">
      <w:pPr>
        <w:spacing w:after="0"/>
        <w:jc w:val="both"/>
        <w:rPr>
          <w:rFonts w:ascii="Tahoma" w:hAnsi="Tahoma" w:cs="Tahoma"/>
          <w:sz w:val="24"/>
          <w:szCs w:val="24"/>
          <w:u w:val="single"/>
        </w:rPr>
      </w:pPr>
    </w:p>
    <w:p w:rsidR="005442C3" w:rsidRDefault="00E73CF7" w:rsidP="00971194">
      <w:pPr>
        <w:spacing w:after="0" w:line="360" w:lineRule="auto"/>
        <w:jc w:val="both"/>
        <w:rPr>
          <w:rFonts w:ascii="Tahoma" w:hAnsi="Tahoma" w:cs="Tahoma"/>
          <w:sz w:val="24"/>
          <w:szCs w:val="24"/>
        </w:rPr>
      </w:pPr>
      <w:r w:rsidRPr="00E73CF7">
        <w:rPr>
          <w:rFonts w:ascii="Tahoma" w:hAnsi="Tahoma" w:cs="Tahoma"/>
          <w:sz w:val="24"/>
          <w:szCs w:val="24"/>
        </w:rPr>
        <w:t>1.</w:t>
      </w:r>
      <w:r>
        <w:rPr>
          <w:rFonts w:ascii="Tahoma" w:hAnsi="Tahoma" w:cs="Tahoma"/>
          <w:sz w:val="24"/>
          <w:szCs w:val="24"/>
        </w:rPr>
        <w:t xml:space="preserve"> __</w:t>
      </w:r>
      <w:r w:rsidR="005442C3">
        <w:rPr>
          <w:rFonts w:ascii="Tahoma" w:hAnsi="Tahoma" w:cs="Tahoma"/>
          <w:sz w:val="24"/>
          <w:szCs w:val="24"/>
        </w:rPr>
        <w:t>____________________________________________________________________________</w:t>
      </w:r>
      <w:r w:rsidR="005442C3">
        <w:rPr>
          <w:rFonts w:ascii="Tahoma" w:hAnsi="Tahoma" w:cs="Tahoma"/>
          <w:sz w:val="24"/>
          <w:szCs w:val="24"/>
        </w:rPr>
        <w:tab/>
      </w:r>
    </w:p>
    <w:p w:rsidR="00E73CF7" w:rsidRDefault="00E73CF7" w:rsidP="00971194">
      <w:pPr>
        <w:spacing w:after="0" w:line="360" w:lineRule="auto"/>
        <w:jc w:val="both"/>
        <w:rPr>
          <w:rFonts w:ascii="Tahoma" w:hAnsi="Tahoma" w:cs="Tahoma"/>
          <w:sz w:val="24"/>
          <w:szCs w:val="24"/>
        </w:rPr>
      </w:pPr>
      <w:r>
        <w:rPr>
          <w:rFonts w:ascii="Tahoma" w:hAnsi="Tahoma" w:cs="Tahoma"/>
          <w:sz w:val="24"/>
          <w:szCs w:val="24"/>
        </w:rPr>
        <w:t>2. ____________________________________</w:t>
      </w:r>
      <w:r w:rsidR="005442C3">
        <w:rPr>
          <w:rFonts w:ascii="Tahoma" w:hAnsi="Tahoma" w:cs="Tahoma"/>
          <w:sz w:val="24"/>
          <w:szCs w:val="24"/>
        </w:rPr>
        <w:t>__________________________________________</w:t>
      </w:r>
    </w:p>
    <w:p w:rsidR="005442C3" w:rsidRDefault="005442C3" w:rsidP="00971194">
      <w:pPr>
        <w:spacing w:after="0" w:line="360" w:lineRule="auto"/>
        <w:jc w:val="both"/>
        <w:rPr>
          <w:rFonts w:ascii="Tahoma" w:hAnsi="Tahoma" w:cs="Tahoma"/>
          <w:sz w:val="24"/>
          <w:szCs w:val="24"/>
        </w:rPr>
      </w:pPr>
      <w:r>
        <w:rPr>
          <w:rFonts w:ascii="Tahoma" w:hAnsi="Tahoma" w:cs="Tahoma"/>
          <w:sz w:val="24"/>
          <w:szCs w:val="24"/>
        </w:rPr>
        <w:t>3. ______________________________________________________________________________</w:t>
      </w:r>
    </w:p>
    <w:p w:rsidR="005442C3" w:rsidRPr="00E73CF7" w:rsidRDefault="005442C3" w:rsidP="00971194">
      <w:pPr>
        <w:spacing w:after="0" w:line="360" w:lineRule="auto"/>
        <w:jc w:val="both"/>
        <w:rPr>
          <w:rFonts w:ascii="Tahoma" w:hAnsi="Tahoma" w:cs="Tahoma"/>
          <w:sz w:val="24"/>
          <w:szCs w:val="24"/>
        </w:rPr>
      </w:pPr>
      <w:r>
        <w:rPr>
          <w:rFonts w:ascii="Tahoma" w:hAnsi="Tahoma" w:cs="Tahoma"/>
          <w:sz w:val="24"/>
          <w:szCs w:val="24"/>
        </w:rPr>
        <w:t>4. ______________________________________________________________________________</w:t>
      </w:r>
    </w:p>
    <w:p w:rsidR="00F02500" w:rsidRDefault="00F02500" w:rsidP="00971194">
      <w:pPr>
        <w:spacing w:after="0" w:line="360" w:lineRule="auto"/>
        <w:jc w:val="both"/>
        <w:rPr>
          <w:rFonts w:ascii="Tahoma" w:hAnsi="Tahoma" w:cs="Tahoma"/>
          <w:b/>
          <w:sz w:val="24"/>
          <w:szCs w:val="24"/>
          <w:u w:val="single"/>
        </w:rPr>
      </w:pPr>
    </w:p>
    <w:p w:rsidR="000B6E88" w:rsidRDefault="000B6E88" w:rsidP="00971194">
      <w:pPr>
        <w:spacing w:after="0" w:line="360" w:lineRule="auto"/>
        <w:jc w:val="both"/>
        <w:rPr>
          <w:rFonts w:ascii="Tahoma" w:hAnsi="Tahoma" w:cs="Tahoma"/>
          <w:sz w:val="24"/>
          <w:szCs w:val="24"/>
          <w:u w:val="single"/>
        </w:rPr>
      </w:pPr>
      <w:r>
        <w:rPr>
          <w:rFonts w:ascii="Tahoma" w:hAnsi="Tahoma" w:cs="Tahoma"/>
          <w:sz w:val="24"/>
          <w:szCs w:val="24"/>
          <w:u w:val="single"/>
        </w:rPr>
        <w:t xml:space="preserve">Minek volt köszönhető a mezőgazdaság </w:t>
      </w:r>
      <w:r w:rsidR="00BD5FB9">
        <w:rPr>
          <w:rFonts w:ascii="Tahoma" w:hAnsi="Tahoma" w:cs="Tahoma"/>
          <w:sz w:val="24"/>
          <w:szCs w:val="24"/>
          <w:u w:val="single"/>
        </w:rPr>
        <w:t>termelékenységének növekedése?</w:t>
      </w:r>
      <w:r w:rsidR="0047431A">
        <w:rPr>
          <w:rFonts w:ascii="Tahoma" w:hAnsi="Tahoma" w:cs="Tahoma"/>
          <w:sz w:val="24"/>
          <w:szCs w:val="24"/>
          <w:u w:val="single"/>
        </w:rPr>
        <w:t xml:space="preserve"> – 3 pont</w:t>
      </w:r>
    </w:p>
    <w:p w:rsidR="00BD5FB9" w:rsidRDefault="00BD5FB9" w:rsidP="00BD5FB9">
      <w:pPr>
        <w:spacing w:after="0" w:line="360" w:lineRule="auto"/>
        <w:jc w:val="both"/>
        <w:rPr>
          <w:rFonts w:ascii="Tahoma" w:hAnsi="Tahoma" w:cs="Tahoma"/>
          <w:sz w:val="24"/>
          <w:szCs w:val="24"/>
        </w:rPr>
      </w:pPr>
      <w:r w:rsidRPr="00BD5FB9">
        <w:rPr>
          <w:rFonts w:ascii="Tahoma" w:hAnsi="Tahoma" w:cs="Tahoma"/>
          <w:sz w:val="24"/>
          <w:szCs w:val="24"/>
        </w:rPr>
        <w:t>1.</w:t>
      </w:r>
      <w:r>
        <w:rPr>
          <w:rFonts w:ascii="Tahoma" w:hAnsi="Tahoma" w:cs="Tahoma"/>
          <w:sz w:val="24"/>
          <w:szCs w:val="24"/>
        </w:rPr>
        <w:t xml:space="preserve"> </w:t>
      </w:r>
      <w:r w:rsidRPr="00BD5FB9">
        <w:rPr>
          <w:rFonts w:ascii="Tahoma" w:hAnsi="Tahoma" w:cs="Tahoma"/>
          <w:sz w:val="24"/>
          <w:szCs w:val="24"/>
        </w:rPr>
        <w:t>________________</w:t>
      </w:r>
      <w:r>
        <w:rPr>
          <w:rFonts w:ascii="Tahoma" w:hAnsi="Tahoma" w:cs="Tahoma"/>
          <w:sz w:val="24"/>
          <w:szCs w:val="24"/>
        </w:rPr>
        <w:t>______________________________________________________________</w:t>
      </w:r>
    </w:p>
    <w:p w:rsidR="00BD5FB9" w:rsidRDefault="00BD5FB9" w:rsidP="00BD5FB9">
      <w:pPr>
        <w:spacing w:after="0" w:line="360" w:lineRule="auto"/>
        <w:jc w:val="both"/>
        <w:rPr>
          <w:rFonts w:ascii="Tahoma" w:hAnsi="Tahoma" w:cs="Tahoma"/>
          <w:sz w:val="24"/>
          <w:szCs w:val="24"/>
        </w:rPr>
      </w:pPr>
      <w:r>
        <w:rPr>
          <w:rFonts w:ascii="Tahoma" w:hAnsi="Tahoma" w:cs="Tahoma"/>
          <w:sz w:val="24"/>
          <w:szCs w:val="24"/>
        </w:rPr>
        <w:t>2. ______________________________________________________________________________</w:t>
      </w:r>
    </w:p>
    <w:p w:rsidR="00BD5FB9" w:rsidRDefault="00BD5FB9" w:rsidP="00BD5FB9">
      <w:pPr>
        <w:spacing w:after="0" w:line="360" w:lineRule="auto"/>
        <w:jc w:val="both"/>
        <w:rPr>
          <w:rFonts w:ascii="Tahoma" w:hAnsi="Tahoma" w:cs="Tahoma"/>
          <w:sz w:val="24"/>
          <w:szCs w:val="24"/>
        </w:rPr>
      </w:pPr>
      <w:r>
        <w:rPr>
          <w:rFonts w:ascii="Tahoma" w:hAnsi="Tahoma" w:cs="Tahoma"/>
          <w:sz w:val="24"/>
          <w:szCs w:val="24"/>
        </w:rPr>
        <w:t>3. ______________________________________________________________________________</w:t>
      </w:r>
    </w:p>
    <w:p w:rsidR="0012150B" w:rsidRPr="00B40B17" w:rsidRDefault="0012150B" w:rsidP="00BD5FB9">
      <w:pPr>
        <w:spacing w:after="0" w:line="360" w:lineRule="auto"/>
        <w:jc w:val="both"/>
        <w:rPr>
          <w:rFonts w:ascii="Tahoma" w:hAnsi="Tahoma" w:cs="Tahoma"/>
          <w:sz w:val="24"/>
          <w:szCs w:val="24"/>
          <w:u w:val="single"/>
        </w:rPr>
      </w:pPr>
    </w:p>
    <w:p w:rsidR="0012150B" w:rsidRDefault="00B40B17" w:rsidP="00BD5FB9">
      <w:pPr>
        <w:spacing w:after="0" w:line="360" w:lineRule="auto"/>
        <w:jc w:val="both"/>
        <w:rPr>
          <w:rFonts w:ascii="Tahoma" w:hAnsi="Tahoma" w:cs="Tahoma"/>
          <w:sz w:val="24"/>
          <w:szCs w:val="24"/>
          <w:u w:val="single"/>
        </w:rPr>
      </w:pPr>
      <w:r w:rsidRPr="00B40B17">
        <w:rPr>
          <w:rFonts w:ascii="Tahoma" w:hAnsi="Tahoma" w:cs="Tahoma"/>
          <w:sz w:val="24"/>
          <w:szCs w:val="24"/>
          <w:u w:val="single"/>
        </w:rPr>
        <w:t>Melyek voltak a legdinamikusabban bővülő iparágak?</w:t>
      </w:r>
      <w:r w:rsidR="00797601">
        <w:rPr>
          <w:rFonts w:ascii="Tahoma" w:hAnsi="Tahoma" w:cs="Tahoma"/>
          <w:sz w:val="24"/>
          <w:szCs w:val="24"/>
          <w:u w:val="single"/>
        </w:rPr>
        <w:t xml:space="preserve"> – 2 pont</w:t>
      </w:r>
    </w:p>
    <w:p w:rsidR="00324234" w:rsidRDefault="00324234" w:rsidP="00324234">
      <w:pPr>
        <w:spacing w:after="0" w:line="360" w:lineRule="auto"/>
        <w:jc w:val="both"/>
        <w:rPr>
          <w:rFonts w:ascii="Tahoma" w:hAnsi="Tahoma" w:cs="Tahoma"/>
          <w:sz w:val="24"/>
          <w:szCs w:val="24"/>
        </w:rPr>
      </w:pPr>
      <w:r w:rsidRPr="00324234">
        <w:rPr>
          <w:rFonts w:ascii="Tahoma" w:hAnsi="Tahoma" w:cs="Tahoma"/>
          <w:sz w:val="24"/>
          <w:szCs w:val="24"/>
        </w:rPr>
        <w:t>1.</w:t>
      </w:r>
      <w:r>
        <w:rPr>
          <w:rFonts w:ascii="Tahoma" w:hAnsi="Tahoma" w:cs="Tahoma"/>
          <w:sz w:val="24"/>
          <w:szCs w:val="24"/>
        </w:rPr>
        <w:t xml:space="preserve"> ______________________________________________________________________________</w:t>
      </w:r>
    </w:p>
    <w:p w:rsidR="00324234" w:rsidRPr="00324234" w:rsidRDefault="00324234" w:rsidP="00324234">
      <w:pPr>
        <w:spacing w:after="0" w:line="360" w:lineRule="auto"/>
        <w:jc w:val="both"/>
        <w:rPr>
          <w:rFonts w:ascii="Tahoma" w:hAnsi="Tahoma" w:cs="Tahoma"/>
          <w:sz w:val="24"/>
          <w:szCs w:val="24"/>
        </w:rPr>
      </w:pPr>
      <w:r>
        <w:rPr>
          <w:rFonts w:ascii="Tahoma" w:hAnsi="Tahoma" w:cs="Tahoma"/>
          <w:sz w:val="24"/>
          <w:szCs w:val="24"/>
        </w:rPr>
        <w:t>2. ______________________________________________________________________________</w:t>
      </w:r>
    </w:p>
    <w:p w:rsidR="00434468" w:rsidRPr="00346BA8" w:rsidRDefault="00346BA8" w:rsidP="00971194">
      <w:pPr>
        <w:spacing w:after="0" w:line="360" w:lineRule="auto"/>
        <w:jc w:val="both"/>
        <w:rPr>
          <w:rFonts w:ascii="Tahoma" w:hAnsi="Tahoma" w:cs="Tahoma"/>
          <w:sz w:val="24"/>
          <w:szCs w:val="24"/>
          <w:u w:val="single"/>
        </w:rPr>
      </w:pPr>
      <w:r>
        <w:rPr>
          <w:rFonts w:ascii="Tahoma" w:hAnsi="Tahoma" w:cs="Tahoma"/>
          <w:sz w:val="24"/>
          <w:szCs w:val="24"/>
          <w:u w:val="single"/>
        </w:rPr>
        <w:t>Betűje</w:t>
      </w:r>
      <w:r w:rsidR="00D33402">
        <w:rPr>
          <w:rFonts w:ascii="Tahoma" w:hAnsi="Tahoma" w:cs="Tahoma"/>
          <w:sz w:val="24"/>
          <w:szCs w:val="24"/>
          <w:u w:val="single"/>
        </w:rPr>
        <w:t>le</w:t>
      </w:r>
      <w:r>
        <w:rPr>
          <w:rFonts w:ascii="Tahoma" w:hAnsi="Tahoma" w:cs="Tahoma"/>
          <w:sz w:val="24"/>
          <w:szCs w:val="24"/>
          <w:u w:val="single"/>
        </w:rPr>
        <w:t>kkel párosítsd az előzményekhez a következ</w:t>
      </w:r>
      <w:r w:rsidR="00CD1750">
        <w:rPr>
          <w:rFonts w:ascii="Tahoma" w:hAnsi="Tahoma" w:cs="Tahoma"/>
          <w:sz w:val="24"/>
          <w:szCs w:val="24"/>
          <w:u w:val="single"/>
        </w:rPr>
        <w:t>ményeket, illetve a mondattöredékeket!</w:t>
      </w:r>
      <w:r w:rsidR="00797601">
        <w:rPr>
          <w:rFonts w:ascii="Tahoma" w:hAnsi="Tahoma" w:cs="Tahoma"/>
          <w:sz w:val="24"/>
          <w:szCs w:val="24"/>
          <w:u w:val="single"/>
        </w:rPr>
        <w:t xml:space="preserve"> – 7 pont</w:t>
      </w:r>
    </w:p>
    <w:p w:rsidR="00C54020" w:rsidRPr="002D3A32" w:rsidRDefault="002D3A32" w:rsidP="002D3A32">
      <w:pPr>
        <w:spacing w:after="0"/>
        <w:jc w:val="both"/>
        <w:rPr>
          <w:rFonts w:ascii="Tahoma" w:hAnsi="Tahoma" w:cs="Tahoma"/>
          <w:sz w:val="24"/>
          <w:szCs w:val="24"/>
        </w:rPr>
      </w:pPr>
      <w:r w:rsidRPr="002D3A32">
        <w:rPr>
          <w:rFonts w:ascii="Tahoma" w:hAnsi="Tahoma" w:cs="Tahoma"/>
          <w:sz w:val="24"/>
          <w:szCs w:val="24"/>
        </w:rPr>
        <w:t>A)</w:t>
      </w:r>
      <w:r>
        <w:rPr>
          <w:rFonts w:ascii="Tahoma" w:hAnsi="Tahoma" w:cs="Tahoma"/>
          <w:sz w:val="24"/>
          <w:szCs w:val="24"/>
        </w:rPr>
        <w:t xml:space="preserve"> </w:t>
      </w:r>
      <w:r w:rsidR="00130B02" w:rsidRPr="002D3A32">
        <w:rPr>
          <w:rFonts w:ascii="Tahoma" w:hAnsi="Tahoma" w:cs="Tahoma"/>
          <w:sz w:val="24"/>
          <w:szCs w:val="24"/>
        </w:rPr>
        <w:t>kedvező feltételeket teremtett a gazdaság fejlődéséhez.</w:t>
      </w:r>
    </w:p>
    <w:p w:rsidR="002D3A32" w:rsidRDefault="00D82949" w:rsidP="00AD1B84">
      <w:pPr>
        <w:spacing w:after="0"/>
        <w:jc w:val="both"/>
        <w:rPr>
          <w:rFonts w:ascii="Tahoma" w:hAnsi="Tahoma" w:cs="Tahoma"/>
          <w:sz w:val="24"/>
          <w:szCs w:val="24"/>
        </w:rPr>
      </w:pPr>
      <w:r>
        <w:rPr>
          <w:rFonts w:ascii="Tahoma" w:hAnsi="Tahoma" w:cs="Tahoma"/>
          <w:sz w:val="24"/>
          <w:szCs w:val="24"/>
        </w:rPr>
        <w:t>H</w:t>
      </w:r>
      <w:r w:rsidR="002D3A32">
        <w:rPr>
          <w:rFonts w:ascii="Tahoma" w:hAnsi="Tahoma" w:cs="Tahoma"/>
          <w:sz w:val="24"/>
          <w:szCs w:val="24"/>
        </w:rPr>
        <w:t xml:space="preserve">) </w:t>
      </w:r>
      <w:r w:rsidR="00716969">
        <w:rPr>
          <w:rFonts w:ascii="Tahoma" w:hAnsi="Tahoma" w:cs="Tahoma"/>
          <w:sz w:val="24"/>
          <w:szCs w:val="24"/>
        </w:rPr>
        <w:t>Ausztria és Magyarország között el</w:t>
      </w:r>
      <w:r w:rsidR="008055E2">
        <w:rPr>
          <w:rFonts w:ascii="Tahoma" w:hAnsi="Tahoma" w:cs="Tahoma"/>
          <w:sz w:val="24"/>
          <w:szCs w:val="24"/>
        </w:rPr>
        <w:t xml:space="preserve">törölték a vámhatárt, </w:t>
      </w:r>
    </w:p>
    <w:p w:rsidR="008055E2" w:rsidRDefault="002D3A32" w:rsidP="00AD1B84">
      <w:pPr>
        <w:spacing w:after="0"/>
        <w:jc w:val="both"/>
        <w:rPr>
          <w:rFonts w:ascii="Tahoma" w:hAnsi="Tahoma" w:cs="Tahoma"/>
          <w:sz w:val="24"/>
          <w:szCs w:val="24"/>
        </w:rPr>
      </w:pPr>
      <w:r>
        <w:rPr>
          <w:rFonts w:ascii="Tahoma" w:hAnsi="Tahoma" w:cs="Tahoma"/>
          <w:sz w:val="24"/>
          <w:szCs w:val="24"/>
        </w:rPr>
        <w:t xml:space="preserve">C) </w:t>
      </w:r>
      <w:r w:rsidR="008345BC">
        <w:rPr>
          <w:rFonts w:ascii="Tahoma" w:hAnsi="Tahoma" w:cs="Tahoma"/>
          <w:sz w:val="24"/>
          <w:szCs w:val="24"/>
        </w:rPr>
        <w:t>ösztönözték az ipar fejlődését.</w:t>
      </w:r>
    </w:p>
    <w:p w:rsidR="008345BC" w:rsidRDefault="00D82949" w:rsidP="00AD1B84">
      <w:pPr>
        <w:spacing w:after="0"/>
        <w:jc w:val="both"/>
        <w:rPr>
          <w:rFonts w:ascii="Tahoma" w:hAnsi="Tahoma" w:cs="Tahoma"/>
          <w:sz w:val="24"/>
          <w:szCs w:val="24"/>
        </w:rPr>
      </w:pPr>
      <w:r>
        <w:rPr>
          <w:rFonts w:ascii="Tahoma" w:hAnsi="Tahoma" w:cs="Tahoma"/>
          <w:sz w:val="24"/>
          <w:szCs w:val="24"/>
        </w:rPr>
        <w:t>N</w:t>
      </w:r>
      <w:r w:rsidR="002D3A32">
        <w:rPr>
          <w:rFonts w:ascii="Tahoma" w:hAnsi="Tahoma" w:cs="Tahoma"/>
          <w:sz w:val="24"/>
          <w:szCs w:val="24"/>
        </w:rPr>
        <w:t xml:space="preserve">) </w:t>
      </w:r>
      <w:r w:rsidR="008345BC">
        <w:rPr>
          <w:rFonts w:ascii="Tahoma" w:hAnsi="Tahoma" w:cs="Tahoma"/>
          <w:sz w:val="24"/>
          <w:szCs w:val="24"/>
        </w:rPr>
        <w:t xml:space="preserve">ezért ipartámogató törvényeket alkottak. </w:t>
      </w:r>
    </w:p>
    <w:p w:rsidR="00BC495F" w:rsidRDefault="002D3A32" w:rsidP="00AD1B84">
      <w:pPr>
        <w:spacing w:after="0"/>
        <w:jc w:val="both"/>
        <w:rPr>
          <w:rFonts w:ascii="Tahoma" w:hAnsi="Tahoma" w:cs="Tahoma"/>
          <w:sz w:val="24"/>
          <w:szCs w:val="24"/>
        </w:rPr>
      </w:pPr>
      <w:r>
        <w:rPr>
          <w:rFonts w:ascii="Tahoma" w:hAnsi="Tahoma" w:cs="Tahoma"/>
          <w:sz w:val="24"/>
          <w:szCs w:val="24"/>
        </w:rPr>
        <w:t xml:space="preserve">E) </w:t>
      </w:r>
      <w:r w:rsidR="00BC495F">
        <w:rPr>
          <w:rFonts w:ascii="Tahoma" w:hAnsi="Tahoma" w:cs="Tahoma"/>
          <w:sz w:val="24"/>
          <w:szCs w:val="24"/>
        </w:rPr>
        <w:t xml:space="preserve">A jó infrastruktúra kiépítése érdekében </w:t>
      </w:r>
    </w:p>
    <w:p w:rsidR="00D82949" w:rsidRDefault="002D3A32" w:rsidP="00AD1B84">
      <w:pPr>
        <w:spacing w:after="0"/>
        <w:jc w:val="both"/>
        <w:rPr>
          <w:rFonts w:ascii="Tahoma" w:hAnsi="Tahoma" w:cs="Tahoma"/>
          <w:sz w:val="24"/>
          <w:szCs w:val="24"/>
        </w:rPr>
      </w:pPr>
      <w:r>
        <w:rPr>
          <w:rFonts w:ascii="Tahoma" w:hAnsi="Tahoma" w:cs="Tahoma"/>
          <w:sz w:val="24"/>
          <w:szCs w:val="24"/>
        </w:rPr>
        <w:t xml:space="preserve">F) </w:t>
      </w:r>
      <w:r w:rsidR="002748A7">
        <w:rPr>
          <w:rFonts w:ascii="Tahoma" w:hAnsi="Tahoma" w:cs="Tahoma"/>
          <w:sz w:val="24"/>
          <w:szCs w:val="24"/>
        </w:rPr>
        <w:t xml:space="preserve">amelyek </w:t>
      </w:r>
      <w:r w:rsidR="002748A7" w:rsidRPr="008F1156">
        <w:rPr>
          <w:rFonts w:ascii="Tahoma" w:hAnsi="Tahoma" w:cs="Tahoma"/>
          <w:sz w:val="24"/>
          <w:szCs w:val="24"/>
        </w:rPr>
        <w:t>már nem csak hiteleztek, hanem tőkebefektetésekkel nagyobb részvénytársaságok résztulajdonosai is lettek.</w:t>
      </w:r>
    </w:p>
    <w:p w:rsidR="00D82949" w:rsidRDefault="002D3A32" w:rsidP="002D3A32">
      <w:pPr>
        <w:spacing w:after="0"/>
        <w:jc w:val="both"/>
        <w:rPr>
          <w:rFonts w:ascii="Tahoma" w:hAnsi="Tahoma" w:cs="Tahoma"/>
          <w:sz w:val="24"/>
          <w:szCs w:val="24"/>
        </w:rPr>
      </w:pPr>
      <w:r>
        <w:rPr>
          <w:rFonts w:ascii="Tahoma" w:hAnsi="Tahoma" w:cs="Tahoma"/>
          <w:sz w:val="24"/>
          <w:szCs w:val="24"/>
        </w:rPr>
        <w:t xml:space="preserve">G) </w:t>
      </w:r>
      <w:r w:rsidR="007150CB">
        <w:rPr>
          <w:rFonts w:ascii="Tahoma" w:hAnsi="Tahoma" w:cs="Tahoma"/>
          <w:sz w:val="24"/>
          <w:szCs w:val="24"/>
        </w:rPr>
        <w:t xml:space="preserve">Gyarapodott a nagyvállalatok száma, </w:t>
      </w:r>
    </w:p>
    <w:p w:rsidR="002D3A32" w:rsidRDefault="002D3A32" w:rsidP="002D3A32">
      <w:pPr>
        <w:spacing w:after="0"/>
        <w:jc w:val="both"/>
        <w:rPr>
          <w:rFonts w:ascii="Tahoma" w:hAnsi="Tahoma" w:cs="Tahoma"/>
          <w:sz w:val="24"/>
          <w:szCs w:val="24"/>
        </w:rPr>
      </w:pPr>
      <w:r>
        <w:rPr>
          <w:rFonts w:ascii="Tahoma" w:hAnsi="Tahoma" w:cs="Tahoma"/>
          <w:sz w:val="24"/>
          <w:szCs w:val="24"/>
        </w:rPr>
        <w:t>Q) ármentesítést, folyamszabályozást és gátépítést végeztek.</w:t>
      </w:r>
    </w:p>
    <w:p w:rsidR="002D3A32" w:rsidRDefault="002D3A32" w:rsidP="002D3A32">
      <w:pPr>
        <w:spacing w:after="0"/>
        <w:jc w:val="both"/>
        <w:rPr>
          <w:rFonts w:ascii="Tahoma" w:hAnsi="Tahoma" w:cs="Tahoma"/>
          <w:sz w:val="24"/>
          <w:szCs w:val="24"/>
        </w:rPr>
      </w:pPr>
      <w:r>
        <w:rPr>
          <w:rFonts w:ascii="Tahoma" w:hAnsi="Tahoma" w:cs="Tahoma"/>
          <w:sz w:val="24"/>
          <w:szCs w:val="24"/>
        </w:rPr>
        <w:t>K) ez segítette a mezőgazdasági termékek exportját.</w:t>
      </w:r>
    </w:p>
    <w:p w:rsidR="00D82949" w:rsidRDefault="00D82949" w:rsidP="000D4624">
      <w:pPr>
        <w:spacing w:after="0"/>
        <w:jc w:val="both"/>
        <w:rPr>
          <w:rFonts w:ascii="Tahoma" w:hAnsi="Tahoma" w:cs="Tahoma"/>
          <w:sz w:val="24"/>
          <w:szCs w:val="24"/>
        </w:rPr>
      </w:pPr>
      <w:r>
        <w:rPr>
          <w:rFonts w:ascii="Tahoma" w:hAnsi="Tahoma" w:cs="Tahoma"/>
          <w:sz w:val="24"/>
          <w:szCs w:val="24"/>
        </w:rPr>
        <w:t xml:space="preserve">B) </w:t>
      </w:r>
      <w:r w:rsidR="000D4624">
        <w:rPr>
          <w:rFonts w:ascii="Tahoma" w:hAnsi="Tahoma" w:cs="Tahoma"/>
          <w:sz w:val="24"/>
          <w:szCs w:val="24"/>
        </w:rPr>
        <w:t>A Monarchia határán húzódó védővámok</w:t>
      </w:r>
    </w:p>
    <w:p w:rsidR="002D3A32" w:rsidRDefault="002D3A32" w:rsidP="002748A7">
      <w:pPr>
        <w:spacing w:after="0"/>
        <w:jc w:val="both"/>
        <w:rPr>
          <w:rFonts w:ascii="Tahoma" w:hAnsi="Tahoma" w:cs="Tahoma"/>
          <w:sz w:val="24"/>
          <w:szCs w:val="24"/>
        </w:rPr>
      </w:pPr>
      <w:r>
        <w:rPr>
          <w:rFonts w:ascii="Tahoma" w:hAnsi="Tahoma" w:cs="Tahoma"/>
          <w:sz w:val="24"/>
          <w:szCs w:val="24"/>
        </w:rPr>
        <w:t xml:space="preserve">Z) </w:t>
      </w:r>
      <w:r w:rsidR="002748A7">
        <w:rPr>
          <w:rFonts w:ascii="Tahoma" w:hAnsi="Tahoma" w:cs="Tahoma"/>
          <w:sz w:val="24"/>
          <w:szCs w:val="24"/>
        </w:rPr>
        <w:t>A hitelszervezet fejlődésének jeleként nagyobb bankok is létrejöttek,</w:t>
      </w:r>
    </w:p>
    <w:p w:rsidR="002D3A32" w:rsidRPr="002D3A32" w:rsidRDefault="002D3A32" w:rsidP="00130B02">
      <w:pPr>
        <w:spacing w:after="0"/>
        <w:jc w:val="both"/>
        <w:rPr>
          <w:rFonts w:ascii="Tahoma" w:hAnsi="Tahoma" w:cs="Tahoma"/>
          <w:sz w:val="24"/>
          <w:szCs w:val="24"/>
        </w:rPr>
      </w:pPr>
      <w:r>
        <w:rPr>
          <w:rFonts w:ascii="Tahoma" w:hAnsi="Tahoma" w:cs="Tahoma"/>
          <w:sz w:val="24"/>
          <w:szCs w:val="24"/>
        </w:rPr>
        <w:t xml:space="preserve">I) </w:t>
      </w:r>
      <w:r w:rsidR="00130B02" w:rsidRPr="002D3A32">
        <w:rPr>
          <w:rFonts w:ascii="Tahoma" w:hAnsi="Tahoma" w:cs="Tahoma"/>
          <w:sz w:val="24"/>
          <w:szCs w:val="24"/>
        </w:rPr>
        <w:t>A kiegyezéssel beköszöntő politikai nyugalom</w:t>
      </w:r>
    </w:p>
    <w:p w:rsidR="00D82949" w:rsidRDefault="00D82949" w:rsidP="00D82949">
      <w:pPr>
        <w:spacing w:after="0"/>
        <w:jc w:val="both"/>
        <w:rPr>
          <w:rFonts w:ascii="Tahoma" w:hAnsi="Tahoma" w:cs="Tahoma"/>
          <w:sz w:val="24"/>
          <w:szCs w:val="24"/>
        </w:rPr>
      </w:pPr>
      <w:r>
        <w:rPr>
          <w:rFonts w:ascii="Tahoma" w:hAnsi="Tahoma" w:cs="Tahoma"/>
          <w:sz w:val="24"/>
          <w:szCs w:val="24"/>
        </w:rPr>
        <w:t xml:space="preserve">M) de a kisipar súlya továbbra is jelentős maradt. </w:t>
      </w:r>
    </w:p>
    <w:p w:rsidR="002D3A32" w:rsidRDefault="00D82949" w:rsidP="00D82949">
      <w:pPr>
        <w:spacing w:after="0"/>
        <w:jc w:val="both"/>
        <w:rPr>
          <w:rFonts w:ascii="Tahoma" w:hAnsi="Tahoma" w:cs="Tahoma"/>
          <w:sz w:val="24"/>
          <w:szCs w:val="24"/>
        </w:rPr>
      </w:pPr>
      <w:r>
        <w:rPr>
          <w:rFonts w:ascii="Tahoma" w:hAnsi="Tahoma" w:cs="Tahoma"/>
          <w:sz w:val="24"/>
          <w:szCs w:val="24"/>
        </w:rPr>
        <w:t>O) Az állam kiemelt feladatának tekintette a gazdaság fejlődését,</w:t>
      </w:r>
    </w:p>
    <w:p w:rsidR="00D82949" w:rsidRPr="002D3A32" w:rsidRDefault="00D82949" w:rsidP="00D82949">
      <w:pPr>
        <w:spacing w:after="0"/>
        <w:jc w:val="both"/>
        <w:rPr>
          <w:rFonts w:ascii="Tahoma" w:hAnsi="Tahoma" w:cs="Tahoma"/>
          <w:sz w:val="24"/>
          <w:szCs w:val="24"/>
        </w:rPr>
      </w:pPr>
    </w:p>
    <w:tbl>
      <w:tblPr>
        <w:tblStyle w:val="Rcsostblzat"/>
        <w:tblW w:w="0" w:type="auto"/>
        <w:tblLook w:val="04A0" w:firstRow="1" w:lastRow="0" w:firstColumn="1" w:lastColumn="0" w:noHBand="0" w:noVBand="1"/>
      </w:tblPr>
      <w:tblGrid>
        <w:gridCol w:w="827"/>
        <w:gridCol w:w="827"/>
        <w:gridCol w:w="828"/>
        <w:gridCol w:w="828"/>
        <w:gridCol w:w="828"/>
        <w:gridCol w:w="828"/>
        <w:gridCol w:w="828"/>
        <w:gridCol w:w="828"/>
        <w:gridCol w:w="828"/>
        <w:gridCol w:w="828"/>
        <w:gridCol w:w="828"/>
        <w:gridCol w:w="828"/>
        <w:gridCol w:w="828"/>
      </w:tblGrid>
      <w:tr w:rsidR="00E74F30" w:rsidTr="001340FA">
        <w:trPr>
          <w:trHeight w:val="454"/>
        </w:trPr>
        <w:tc>
          <w:tcPr>
            <w:tcW w:w="827" w:type="dxa"/>
          </w:tcPr>
          <w:p w:rsidR="00E74F30" w:rsidRDefault="00E74F30" w:rsidP="00AD1B84">
            <w:pPr>
              <w:jc w:val="both"/>
              <w:rPr>
                <w:rFonts w:ascii="Tahoma" w:hAnsi="Tahoma" w:cs="Tahoma"/>
                <w:sz w:val="24"/>
                <w:szCs w:val="24"/>
              </w:rPr>
            </w:pPr>
          </w:p>
        </w:tc>
        <w:tc>
          <w:tcPr>
            <w:tcW w:w="827"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c>
          <w:tcPr>
            <w:tcW w:w="828"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c>
          <w:tcPr>
            <w:tcW w:w="828"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c>
          <w:tcPr>
            <w:tcW w:w="828"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c>
          <w:tcPr>
            <w:tcW w:w="828"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c>
          <w:tcPr>
            <w:tcW w:w="828" w:type="dxa"/>
            <w:tcBorders>
              <w:top w:val="nil"/>
              <w:bottom w:val="nil"/>
            </w:tcBorders>
          </w:tcPr>
          <w:p w:rsidR="00E74F30" w:rsidRDefault="00E74F30" w:rsidP="00AD1B84">
            <w:pPr>
              <w:jc w:val="both"/>
              <w:rPr>
                <w:rFonts w:ascii="Tahoma" w:hAnsi="Tahoma" w:cs="Tahoma"/>
                <w:sz w:val="24"/>
                <w:szCs w:val="24"/>
              </w:rPr>
            </w:pPr>
          </w:p>
        </w:tc>
        <w:tc>
          <w:tcPr>
            <w:tcW w:w="828" w:type="dxa"/>
          </w:tcPr>
          <w:p w:rsidR="00E74F30" w:rsidRDefault="00E74F30" w:rsidP="00AD1B84">
            <w:pPr>
              <w:jc w:val="both"/>
              <w:rPr>
                <w:rFonts w:ascii="Tahoma" w:hAnsi="Tahoma" w:cs="Tahoma"/>
                <w:sz w:val="24"/>
                <w:szCs w:val="24"/>
              </w:rPr>
            </w:pPr>
          </w:p>
        </w:tc>
      </w:tr>
    </w:tbl>
    <w:p w:rsidR="00791D6D" w:rsidRDefault="00791D6D" w:rsidP="00AD1B84">
      <w:pPr>
        <w:spacing w:after="0"/>
        <w:jc w:val="both"/>
        <w:rPr>
          <w:rFonts w:ascii="Tahoma" w:hAnsi="Tahoma" w:cs="Tahoma"/>
          <w:sz w:val="24"/>
          <w:szCs w:val="24"/>
        </w:rPr>
      </w:pPr>
    </w:p>
    <w:p w:rsidR="00791D6D" w:rsidRPr="00994705" w:rsidRDefault="00791D6D" w:rsidP="00AD1B84">
      <w:pPr>
        <w:spacing w:after="0"/>
        <w:jc w:val="both"/>
        <w:rPr>
          <w:rFonts w:ascii="Tahoma" w:hAnsi="Tahoma" w:cs="Tahoma"/>
          <w:sz w:val="24"/>
          <w:szCs w:val="24"/>
          <w:u w:val="single"/>
        </w:rPr>
      </w:pPr>
      <w:r w:rsidRPr="00994705">
        <w:rPr>
          <w:rFonts w:ascii="Tahoma" w:hAnsi="Tahoma" w:cs="Tahoma"/>
          <w:sz w:val="24"/>
          <w:szCs w:val="24"/>
          <w:u w:val="single"/>
        </w:rPr>
        <w:t>Mikor, milyen esemény vetett véget a sikertörténetnek?</w:t>
      </w:r>
      <w:r w:rsidR="00797601" w:rsidRPr="00994705">
        <w:rPr>
          <w:rFonts w:ascii="Tahoma" w:hAnsi="Tahoma" w:cs="Tahoma"/>
          <w:sz w:val="24"/>
          <w:szCs w:val="24"/>
          <w:u w:val="single"/>
        </w:rPr>
        <w:t xml:space="preserve"> – 2 pont</w:t>
      </w:r>
    </w:p>
    <w:p w:rsidR="00791D6D" w:rsidRDefault="00791D6D" w:rsidP="00AD1B84">
      <w:pPr>
        <w:spacing w:after="0"/>
        <w:jc w:val="both"/>
        <w:rPr>
          <w:rFonts w:ascii="Tahoma" w:hAnsi="Tahoma" w:cs="Tahoma"/>
          <w:sz w:val="24"/>
          <w:szCs w:val="24"/>
        </w:rPr>
      </w:pPr>
    </w:p>
    <w:p w:rsidR="00791D6D" w:rsidRDefault="00791D6D" w:rsidP="00AD1B84">
      <w:pPr>
        <w:spacing w:after="0"/>
        <w:jc w:val="both"/>
        <w:rPr>
          <w:rFonts w:ascii="Tahoma" w:hAnsi="Tahoma" w:cs="Tahoma"/>
          <w:sz w:val="24"/>
          <w:szCs w:val="24"/>
        </w:rPr>
      </w:pPr>
      <w:r>
        <w:rPr>
          <w:rFonts w:ascii="Tahoma" w:hAnsi="Tahoma" w:cs="Tahoma"/>
          <w:sz w:val="24"/>
          <w:szCs w:val="24"/>
        </w:rPr>
        <w:t>__________________________________________________________________________________</w:t>
      </w:r>
    </w:p>
    <w:p w:rsidR="000667E4" w:rsidRDefault="00C82FC4" w:rsidP="00AD1B84">
      <w:pPr>
        <w:spacing w:after="0"/>
        <w:jc w:val="both"/>
        <w:rPr>
          <w:rFonts w:ascii="Tahoma" w:hAnsi="Tahoma" w:cs="Tahoma"/>
          <w:b/>
          <w:sz w:val="24"/>
          <w:szCs w:val="24"/>
          <w:u w:val="single"/>
        </w:rPr>
      </w:pPr>
      <w:r>
        <w:rPr>
          <w:rFonts w:ascii="Tahoma" w:hAnsi="Tahoma" w:cs="Tahoma"/>
          <w:b/>
          <w:sz w:val="24"/>
          <w:szCs w:val="24"/>
          <w:u w:val="single"/>
        </w:rPr>
        <w:lastRenderedPageBreak/>
        <w:t xml:space="preserve">3. </w:t>
      </w:r>
      <w:r w:rsidR="000667E4">
        <w:rPr>
          <w:rFonts w:ascii="Tahoma" w:hAnsi="Tahoma" w:cs="Tahoma"/>
          <w:b/>
          <w:sz w:val="24"/>
          <w:szCs w:val="24"/>
          <w:u w:val="single"/>
        </w:rPr>
        <w:t>Az alábbi betűhálóba</w:t>
      </w:r>
      <w:r w:rsidR="00732F44">
        <w:rPr>
          <w:rFonts w:ascii="Tahoma" w:hAnsi="Tahoma" w:cs="Tahoma"/>
          <w:b/>
          <w:sz w:val="24"/>
          <w:szCs w:val="24"/>
          <w:u w:val="single"/>
        </w:rPr>
        <w:t xml:space="preserve"> a</w:t>
      </w:r>
      <w:r w:rsidR="00736981">
        <w:rPr>
          <w:rFonts w:ascii="Tahoma" w:hAnsi="Tahoma" w:cs="Tahoma"/>
          <w:b/>
          <w:sz w:val="24"/>
          <w:szCs w:val="24"/>
          <w:u w:val="single"/>
        </w:rPr>
        <w:t xml:space="preserve"> dualizmus </w:t>
      </w:r>
      <w:r w:rsidR="00E02296">
        <w:rPr>
          <w:rFonts w:ascii="Tahoma" w:hAnsi="Tahoma" w:cs="Tahoma"/>
          <w:b/>
          <w:sz w:val="24"/>
          <w:szCs w:val="24"/>
          <w:u w:val="single"/>
        </w:rPr>
        <w:t>kor</w:t>
      </w:r>
      <w:r w:rsidR="000667E4">
        <w:rPr>
          <w:rFonts w:ascii="Tahoma" w:hAnsi="Tahoma" w:cs="Tahoma"/>
          <w:b/>
          <w:sz w:val="24"/>
          <w:szCs w:val="24"/>
          <w:u w:val="single"/>
        </w:rPr>
        <w:t>abeli</w:t>
      </w:r>
      <w:r w:rsidR="00E02296">
        <w:rPr>
          <w:rFonts w:ascii="Tahoma" w:hAnsi="Tahoma" w:cs="Tahoma"/>
          <w:b/>
          <w:sz w:val="24"/>
          <w:szCs w:val="24"/>
          <w:u w:val="single"/>
        </w:rPr>
        <w:t xml:space="preserve"> </w:t>
      </w:r>
      <w:r w:rsidR="000667E4">
        <w:rPr>
          <w:rFonts w:ascii="Tahoma" w:hAnsi="Tahoma" w:cs="Tahoma"/>
          <w:b/>
          <w:sz w:val="24"/>
          <w:szCs w:val="24"/>
          <w:u w:val="single"/>
        </w:rPr>
        <w:t xml:space="preserve">társadalmi rétegek megnevezéseit rejtettük. Melyek ezek? Írd le! </w:t>
      </w:r>
      <w:r w:rsidR="005F736B">
        <w:rPr>
          <w:rFonts w:ascii="Tahoma" w:hAnsi="Tahoma" w:cs="Tahoma"/>
          <w:b/>
          <w:sz w:val="24"/>
          <w:szCs w:val="24"/>
          <w:u w:val="single"/>
        </w:rPr>
        <w:t>– 20 pont</w:t>
      </w:r>
    </w:p>
    <w:p w:rsidR="000667E4" w:rsidRDefault="000667E4" w:rsidP="00AD1B84">
      <w:pPr>
        <w:spacing w:after="0"/>
        <w:jc w:val="both"/>
        <w:rPr>
          <w:rFonts w:ascii="Tahoma" w:hAnsi="Tahoma" w:cs="Tahoma"/>
          <w:b/>
          <w:sz w:val="24"/>
          <w:szCs w:val="24"/>
          <w:u w:val="single"/>
        </w:rPr>
      </w:pPr>
    </w:p>
    <w:tbl>
      <w:tblPr>
        <w:tblStyle w:val="Rcsostblzat"/>
        <w:tblW w:w="0" w:type="auto"/>
        <w:jc w:val="center"/>
        <w:shd w:val="clear" w:color="auto" w:fill="BDD6EE" w:themeFill="accent1" w:themeFillTint="66"/>
        <w:tblLook w:val="04A0" w:firstRow="1" w:lastRow="0" w:firstColumn="1" w:lastColumn="0" w:noHBand="0" w:noVBand="1"/>
      </w:tblPr>
      <w:tblGrid>
        <w:gridCol w:w="454"/>
        <w:gridCol w:w="463"/>
        <w:gridCol w:w="454"/>
        <w:gridCol w:w="463"/>
        <w:gridCol w:w="454"/>
        <w:gridCol w:w="463"/>
        <w:gridCol w:w="454"/>
        <w:gridCol w:w="454"/>
        <w:gridCol w:w="454"/>
        <w:gridCol w:w="454"/>
        <w:gridCol w:w="454"/>
        <w:gridCol w:w="454"/>
        <w:gridCol w:w="454"/>
        <w:gridCol w:w="454"/>
        <w:gridCol w:w="463"/>
        <w:gridCol w:w="454"/>
        <w:gridCol w:w="463"/>
        <w:gridCol w:w="454"/>
        <w:gridCol w:w="454"/>
        <w:gridCol w:w="454"/>
        <w:gridCol w:w="463"/>
        <w:gridCol w:w="454"/>
      </w:tblGrid>
      <w:tr w:rsidR="00420E7A" w:rsidRPr="00E72E22" w:rsidTr="00420E7A">
        <w:trPr>
          <w:trHeight w:val="397"/>
          <w:jc w:val="center"/>
        </w:trPr>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T</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Z</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E</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N</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Y</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Z</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M</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D24DDB" w:rsidRPr="00E72E22" w:rsidRDefault="00041FBE" w:rsidP="007F0DA0">
            <w:pPr>
              <w:jc w:val="center"/>
              <w:rPr>
                <w:rFonts w:ascii="Tahoma" w:hAnsi="Tahoma" w:cs="Tahoma"/>
                <w:b/>
                <w:sz w:val="24"/>
                <w:szCs w:val="24"/>
              </w:rPr>
            </w:pPr>
            <w:r>
              <w:rPr>
                <w:rFonts w:ascii="Tahoma" w:hAnsi="Tahoma" w:cs="Tahoma"/>
                <w:b/>
                <w:sz w:val="24"/>
                <w:szCs w:val="24"/>
              </w:rPr>
              <w:t>K</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D24DDB" w:rsidRPr="00E72E22" w:rsidRDefault="00D24DDB" w:rsidP="007F0DA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D24DDB" w:rsidRPr="00E72E22" w:rsidRDefault="00547D87" w:rsidP="007F0DA0">
            <w:pPr>
              <w:jc w:val="center"/>
              <w:rPr>
                <w:rFonts w:ascii="Tahoma" w:hAnsi="Tahoma" w:cs="Tahoma"/>
                <w:b/>
                <w:sz w:val="24"/>
                <w:szCs w:val="24"/>
              </w:rPr>
            </w:pPr>
            <w:r>
              <w:rPr>
                <w:rFonts w:ascii="Tahoma" w:hAnsi="Tahoma" w:cs="Tahoma"/>
                <w:b/>
                <w:sz w:val="24"/>
                <w:szCs w:val="24"/>
              </w:rPr>
              <w:t>D</w:t>
            </w:r>
          </w:p>
        </w:tc>
      </w:tr>
      <w:tr w:rsidR="003C0D66" w:rsidRPr="00E72E22" w:rsidTr="00420E7A">
        <w:trPr>
          <w:trHeight w:val="397"/>
          <w:jc w:val="center"/>
        </w:trPr>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I</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V</w:t>
            </w:r>
          </w:p>
        </w:tc>
        <w:tc>
          <w:tcPr>
            <w:tcW w:w="463"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R</w:t>
            </w:r>
          </w:p>
        </w:tc>
        <w:tc>
          <w:tcPr>
            <w:tcW w:w="463"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Ő</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M</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N</w:t>
            </w:r>
          </w:p>
        </w:tc>
        <w:tc>
          <w:tcPr>
            <w:tcW w:w="454" w:type="dxa"/>
            <w:shd w:val="clear" w:color="auto" w:fill="BDD6EE" w:themeFill="accent1" w:themeFillTint="66"/>
            <w:vAlign w:val="center"/>
          </w:tcPr>
          <w:p w:rsidR="003C0D66" w:rsidRPr="00E72E22" w:rsidRDefault="00D93B7C"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Ü</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Ó</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I</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3C0D66" w:rsidRPr="00E72E22" w:rsidRDefault="00C44CBB" w:rsidP="003C0D66">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B</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Ó</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Ü</w:t>
            </w:r>
          </w:p>
        </w:tc>
        <w:tc>
          <w:tcPr>
            <w:tcW w:w="454" w:type="dxa"/>
            <w:shd w:val="clear" w:color="auto" w:fill="BDD6EE" w:themeFill="accent1" w:themeFillTint="66"/>
            <w:vAlign w:val="center"/>
          </w:tcPr>
          <w:p w:rsidR="003C0D66" w:rsidRPr="00E72E22" w:rsidRDefault="00312123" w:rsidP="003C0D66">
            <w:pPr>
              <w:jc w:val="center"/>
              <w:rPr>
                <w:rFonts w:ascii="Tahoma" w:hAnsi="Tahoma" w:cs="Tahoma"/>
                <w:b/>
                <w:sz w:val="24"/>
                <w:szCs w:val="24"/>
              </w:rPr>
            </w:pPr>
            <w:r>
              <w:rPr>
                <w:rFonts w:ascii="Tahoma" w:hAnsi="Tahoma" w:cs="Tahoma"/>
                <w:b/>
                <w:sz w:val="24"/>
                <w:szCs w:val="24"/>
              </w:rPr>
              <w:t>Z</w:t>
            </w:r>
          </w:p>
        </w:tc>
      </w:tr>
      <w:tr w:rsidR="00420E7A" w:rsidRPr="00E72E22" w:rsidTr="00420E7A">
        <w:trPr>
          <w:trHeight w:val="397"/>
          <w:jc w:val="center"/>
        </w:trPr>
        <w:tc>
          <w:tcPr>
            <w:tcW w:w="454" w:type="dxa"/>
            <w:shd w:val="clear" w:color="auto" w:fill="BDD6EE" w:themeFill="accent1" w:themeFillTint="66"/>
            <w:vAlign w:val="center"/>
          </w:tcPr>
          <w:p w:rsidR="003C0D66" w:rsidRPr="00E72E22" w:rsidRDefault="007762C5" w:rsidP="003C0D66">
            <w:pPr>
              <w:jc w:val="center"/>
              <w:rPr>
                <w:rFonts w:ascii="Tahoma" w:hAnsi="Tahoma" w:cs="Tahoma"/>
                <w:b/>
                <w:sz w:val="24"/>
                <w:szCs w:val="24"/>
              </w:rPr>
            </w:pPr>
            <w:r>
              <w:rPr>
                <w:rFonts w:ascii="Tahoma" w:hAnsi="Tahoma" w:cs="Tahoma"/>
                <w:b/>
                <w:sz w:val="24"/>
                <w:szCs w:val="24"/>
              </w:rPr>
              <w:t>S</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X</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V</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U</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K</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X</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U</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D</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L</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M</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I</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C</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E</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L</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3C0D66" w:rsidRPr="00E72E22" w:rsidRDefault="00312123" w:rsidP="003C0D66">
            <w:pPr>
              <w:jc w:val="center"/>
              <w:rPr>
                <w:rFonts w:ascii="Tahoma" w:hAnsi="Tahoma" w:cs="Tahoma"/>
                <w:b/>
                <w:sz w:val="24"/>
                <w:szCs w:val="24"/>
              </w:rPr>
            </w:pPr>
            <w:r>
              <w:rPr>
                <w:rFonts w:ascii="Tahoma" w:hAnsi="Tahoma" w:cs="Tahoma"/>
                <w:b/>
                <w:sz w:val="24"/>
                <w:szCs w:val="24"/>
              </w:rPr>
              <w:t>D</w:t>
            </w:r>
          </w:p>
        </w:tc>
      </w:tr>
      <w:tr w:rsidR="003C0D66" w:rsidRPr="00E72E22" w:rsidTr="00420E7A">
        <w:trPr>
          <w:trHeight w:val="397"/>
          <w:jc w:val="center"/>
        </w:trPr>
        <w:tc>
          <w:tcPr>
            <w:tcW w:w="454" w:type="dxa"/>
            <w:shd w:val="clear" w:color="auto" w:fill="BDD6EE" w:themeFill="accent1" w:themeFillTint="66"/>
            <w:vAlign w:val="center"/>
          </w:tcPr>
          <w:p w:rsidR="003C0D66" w:rsidRPr="00E72E22" w:rsidRDefault="007762C5" w:rsidP="003C0D66">
            <w:pPr>
              <w:jc w:val="center"/>
              <w:rPr>
                <w:rFonts w:ascii="Tahoma" w:hAnsi="Tahoma" w:cs="Tahoma"/>
                <w:b/>
                <w:sz w:val="24"/>
                <w:szCs w:val="24"/>
              </w:rPr>
            </w:pPr>
            <w:r>
              <w:rPr>
                <w:rFonts w:ascii="Tahoma" w:hAnsi="Tahoma" w:cs="Tahoma"/>
                <w:b/>
                <w:sz w:val="24"/>
                <w:szCs w:val="24"/>
              </w:rPr>
              <w:t>Z</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Ö</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Ü</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F</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Q</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U</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Y</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Ó</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Ú</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E</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Ö</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Ü</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B</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Í</w:t>
            </w:r>
          </w:p>
        </w:tc>
        <w:tc>
          <w:tcPr>
            <w:tcW w:w="454" w:type="dxa"/>
            <w:shd w:val="clear" w:color="auto" w:fill="BDD6EE" w:themeFill="accent1" w:themeFillTint="66"/>
            <w:vAlign w:val="center"/>
          </w:tcPr>
          <w:p w:rsidR="003C0D66" w:rsidRPr="00E72E22" w:rsidRDefault="00247260" w:rsidP="003C0D66">
            <w:pPr>
              <w:jc w:val="center"/>
              <w:rPr>
                <w:rFonts w:ascii="Tahoma" w:hAnsi="Tahoma" w:cs="Tahoma"/>
                <w:b/>
                <w:sz w:val="24"/>
                <w:szCs w:val="24"/>
              </w:rPr>
            </w:pPr>
            <w:r>
              <w:rPr>
                <w:rFonts w:ascii="Tahoma" w:hAnsi="Tahoma" w:cs="Tahoma"/>
                <w:b/>
                <w:sz w:val="24"/>
                <w:szCs w:val="24"/>
              </w:rPr>
              <w:t>Z</w:t>
            </w:r>
          </w:p>
        </w:tc>
      </w:tr>
      <w:tr w:rsidR="00420E7A" w:rsidRPr="00E72E22" w:rsidTr="00420E7A">
        <w:trPr>
          <w:trHeight w:val="397"/>
          <w:jc w:val="center"/>
        </w:trPr>
        <w:tc>
          <w:tcPr>
            <w:tcW w:w="454" w:type="dxa"/>
            <w:shd w:val="clear" w:color="auto" w:fill="BDD6EE" w:themeFill="accent1" w:themeFillTint="66"/>
            <w:vAlign w:val="center"/>
          </w:tcPr>
          <w:p w:rsidR="003C0D66" w:rsidRPr="00E72E22" w:rsidRDefault="007762C5" w:rsidP="003C0D66">
            <w:pPr>
              <w:jc w:val="center"/>
              <w:rPr>
                <w:rFonts w:ascii="Tahoma" w:hAnsi="Tahoma" w:cs="Tahoma"/>
                <w:b/>
                <w:sz w:val="24"/>
                <w:szCs w:val="24"/>
              </w:rPr>
            </w:pPr>
            <w:r>
              <w:rPr>
                <w:rFonts w:ascii="Tahoma" w:hAnsi="Tahoma" w:cs="Tahoma"/>
                <w:b/>
                <w:sz w:val="24"/>
                <w:szCs w:val="24"/>
              </w:rPr>
              <w:t>A</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H</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A</w:t>
            </w:r>
          </w:p>
        </w:tc>
        <w:tc>
          <w:tcPr>
            <w:tcW w:w="463"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R</w:t>
            </w:r>
          </w:p>
        </w:tc>
        <w:tc>
          <w:tcPr>
            <w:tcW w:w="463"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E</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Á</w:t>
            </w:r>
          </w:p>
        </w:tc>
        <w:tc>
          <w:tcPr>
            <w:tcW w:w="463"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 xml:space="preserve">Ű </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X</w:t>
            </w:r>
          </w:p>
        </w:tc>
        <w:tc>
          <w:tcPr>
            <w:tcW w:w="454" w:type="dxa"/>
            <w:shd w:val="clear" w:color="auto" w:fill="BDD6EE" w:themeFill="accent1" w:themeFillTint="66"/>
            <w:vAlign w:val="center"/>
          </w:tcPr>
          <w:p w:rsidR="003C0D66" w:rsidRPr="00E72E22" w:rsidRDefault="00041FBE" w:rsidP="003C0D66">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Ó</w:t>
            </w:r>
          </w:p>
        </w:tc>
        <w:tc>
          <w:tcPr>
            <w:tcW w:w="454"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Ű</w:t>
            </w:r>
          </w:p>
        </w:tc>
        <w:tc>
          <w:tcPr>
            <w:tcW w:w="463" w:type="dxa"/>
            <w:shd w:val="clear" w:color="auto" w:fill="BDD6EE" w:themeFill="accent1" w:themeFillTint="66"/>
            <w:vAlign w:val="center"/>
          </w:tcPr>
          <w:p w:rsidR="003C0D66" w:rsidRPr="00E72E22" w:rsidRDefault="003C0D66" w:rsidP="003C0D66">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3C0D66" w:rsidRPr="00E72E22" w:rsidRDefault="00247260" w:rsidP="003C0D66">
            <w:pPr>
              <w:jc w:val="center"/>
              <w:rPr>
                <w:rFonts w:ascii="Tahoma" w:hAnsi="Tahoma" w:cs="Tahoma"/>
                <w:b/>
                <w:sz w:val="24"/>
                <w:szCs w:val="24"/>
              </w:rPr>
            </w:pPr>
            <w:r>
              <w:rPr>
                <w:rFonts w:ascii="Tahoma" w:hAnsi="Tahoma" w:cs="Tahoma"/>
                <w:b/>
                <w:sz w:val="24"/>
                <w:szCs w:val="24"/>
              </w:rPr>
              <w:t>S</w:t>
            </w:r>
          </w:p>
        </w:tc>
      </w:tr>
      <w:tr w:rsidR="00AC00F7" w:rsidRPr="00E72E22" w:rsidTr="00420E7A">
        <w:trPr>
          <w:trHeight w:val="397"/>
          <w:jc w:val="center"/>
        </w:trPr>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Á</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S</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D</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K</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Ö</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Z</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R</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K</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O</w:t>
            </w:r>
          </w:p>
        </w:tc>
        <w:tc>
          <w:tcPr>
            <w:tcW w:w="463"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AC00F7" w:rsidRPr="00E72E22" w:rsidRDefault="00AC00F7" w:rsidP="00AC00F7">
            <w:pPr>
              <w:jc w:val="center"/>
              <w:rPr>
                <w:rFonts w:ascii="Tahoma" w:hAnsi="Tahoma" w:cs="Tahoma"/>
                <w:b/>
                <w:sz w:val="24"/>
                <w:szCs w:val="24"/>
              </w:rPr>
            </w:pPr>
            <w:r>
              <w:rPr>
                <w:rFonts w:ascii="Tahoma" w:hAnsi="Tahoma" w:cs="Tahoma"/>
                <w:b/>
                <w:sz w:val="24"/>
                <w:szCs w:val="24"/>
              </w:rPr>
              <w:t>E</w:t>
            </w:r>
          </w:p>
        </w:tc>
      </w:tr>
      <w:tr w:rsidR="00247260" w:rsidRPr="00E72E22" w:rsidTr="00420E7A">
        <w:trPr>
          <w:trHeight w:val="397"/>
          <w:jc w:val="center"/>
        </w:trPr>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N</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Y</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Y</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U</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Y</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Á</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Ö</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Ü</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M</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N</w:t>
            </w:r>
          </w:p>
        </w:tc>
      </w:tr>
      <w:tr w:rsidR="00247260" w:rsidRPr="00E72E22" w:rsidTr="00420E7A">
        <w:trPr>
          <w:trHeight w:val="397"/>
          <w:jc w:val="center"/>
        </w:trPr>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B</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Z</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K</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V</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C</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K</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Q</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T</w:t>
            </w:r>
          </w:p>
        </w:tc>
      </w:tr>
      <w:tr w:rsidR="00247260" w:rsidRPr="00E72E22" w:rsidTr="00420E7A">
        <w:trPr>
          <w:trHeight w:val="397"/>
          <w:jc w:val="center"/>
        </w:trPr>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É</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C</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L</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E</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X</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H</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B</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C</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Á</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B</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K</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r>
      <w:tr w:rsidR="00247260" w:rsidRPr="00E72E22" w:rsidTr="00420E7A">
        <w:trPr>
          <w:trHeight w:val="397"/>
          <w:jc w:val="center"/>
        </w:trPr>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S</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M</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É</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N</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I</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M</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M</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L</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Z</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L</w:t>
            </w:r>
          </w:p>
        </w:tc>
        <w:tc>
          <w:tcPr>
            <w:tcW w:w="463"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W</w:t>
            </w:r>
          </w:p>
        </w:tc>
        <w:tc>
          <w:tcPr>
            <w:tcW w:w="454" w:type="dxa"/>
            <w:shd w:val="clear" w:color="auto" w:fill="BDD6EE" w:themeFill="accent1" w:themeFillTint="66"/>
            <w:vAlign w:val="center"/>
          </w:tcPr>
          <w:p w:rsidR="00247260" w:rsidRPr="00E72E22" w:rsidRDefault="00247260" w:rsidP="00247260">
            <w:pPr>
              <w:jc w:val="center"/>
              <w:rPr>
                <w:rFonts w:ascii="Tahoma" w:hAnsi="Tahoma" w:cs="Tahoma"/>
                <w:b/>
                <w:sz w:val="24"/>
                <w:szCs w:val="24"/>
              </w:rPr>
            </w:pPr>
            <w:r>
              <w:rPr>
                <w:rFonts w:ascii="Tahoma" w:hAnsi="Tahoma" w:cs="Tahoma"/>
                <w:b/>
                <w:sz w:val="24"/>
                <w:szCs w:val="24"/>
              </w:rPr>
              <w:t>Y</w:t>
            </w:r>
          </w:p>
        </w:tc>
      </w:tr>
      <w:tr w:rsidR="00420E7A" w:rsidRPr="00E72E22" w:rsidTr="00420E7A">
        <w:trPr>
          <w:trHeight w:val="397"/>
          <w:jc w:val="center"/>
        </w:trPr>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G</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Z</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D</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G</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P</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S</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Z</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T</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O</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L</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R</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U</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P</w:t>
            </w:r>
          </w:p>
        </w:tc>
        <w:tc>
          <w:tcPr>
            <w:tcW w:w="463"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A</w:t>
            </w:r>
          </w:p>
        </w:tc>
        <w:tc>
          <w:tcPr>
            <w:tcW w:w="454" w:type="dxa"/>
            <w:shd w:val="clear" w:color="auto" w:fill="BDD6EE" w:themeFill="accent1" w:themeFillTint="66"/>
            <w:vAlign w:val="center"/>
          </w:tcPr>
          <w:p w:rsidR="00D24DDB" w:rsidRPr="00E72E22" w:rsidRDefault="00DD5B19" w:rsidP="007F0DA0">
            <w:pPr>
              <w:jc w:val="center"/>
              <w:rPr>
                <w:rFonts w:ascii="Tahoma" w:hAnsi="Tahoma" w:cs="Tahoma"/>
                <w:b/>
                <w:sz w:val="24"/>
                <w:szCs w:val="24"/>
              </w:rPr>
            </w:pPr>
            <w:r>
              <w:rPr>
                <w:rFonts w:ascii="Tahoma" w:hAnsi="Tahoma" w:cs="Tahoma"/>
                <w:b/>
                <w:sz w:val="24"/>
                <w:szCs w:val="24"/>
              </w:rPr>
              <w:t>T</w:t>
            </w:r>
          </w:p>
        </w:tc>
      </w:tr>
    </w:tbl>
    <w:p w:rsidR="00836E47" w:rsidRDefault="00836E47" w:rsidP="00AD1B84">
      <w:pPr>
        <w:spacing w:after="0"/>
        <w:jc w:val="both"/>
        <w:rPr>
          <w:rFonts w:ascii="Tahoma" w:hAnsi="Tahoma" w:cs="Tahoma"/>
          <w:sz w:val="24"/>
          <w:szCs w:val="24"/>
        </w:rPr>
      </w:pPr>
    </w:p>
    <w:p w:rsidR="0053759A" w:rsidRDefault="0053759A" w:rsidP="00AD1B84">
      <w:pPr>
        <w:spacing w:after="0"/>
        <w:jc w:val="both"/>
        <w:rPr>
          <w:rFonts w:ascii="Tahoma" w:hAnsi="Tahoma" w:cs="Tahoma"/>
          <w:sz w:val="24"/>
          <w:szCs w:val="24"/>
        </w:rPr>
      </w:pPr>
    </w:p>
    <w:p w:rsidR="009C353E" w:rsidRDefault="00F6097B" w:rsidP="00F6097B">
      <w:pPr>
        <w:spacing w:after="0"/>
        <w:jc w:val="both"/>
        <w:rPr>
          <w:rFonts w:ascii="Tahoma" w:hAnsi="Tahoma" w:cs="Tahoma"/>
          <w:sz w:val="24"/>
          <w:szCs w:val="24"/>
        </w:rPr>
      </w:pPr>
      <w:r w:rsidRPr="00F6097B">
        <w:rPr>
          <w:rFonts w:ascii="Tahoma" w:hAnsi="Tahoma" w:cs="Tahoma"/>
          <w:sz w:val="24"/>
          <w:szCs w:val="24"/>
        </w:rPr>
        <w:t>1.</w:t>
      </w:r>
      <w:r>
        <w:rPr>
          <w:rFonts w:ascii="Tahoma" w:hAnsi="Tahoma" w:cs="Tahoma"/>
          <w:sz w:val="24"/>
          <w:szCs w:val="24"/>
        </w:rPr>
        <w:t xml:space="preserve"> _____________________________________</w:t>
      </w:r>
      <w:r>
        <w:rPr>
          <w:rFonts w:ascii="Tahoma" w:hAnsi="Tahoma" w:cs="Tahoma"/>
          <w:sz w:val="24"/>
          <w:szCs w:val="24"/>
        </w:rPr>
        <w:tab/>
        <w:t>2. _____________________________________</w:t>
      </w:r>
    </w:p>
    <w:p w:rsidR="00F6097B" w:rsidRDefault="00F6097B" w:rsidP="00F6097B">
      <w:pPr>
        <w:spacing w:after="0"/>
        <w:jc w:val="both"/>
        <w:rPr>
          <w:rFonts w:ascii="Tahoma" w:hAnsi="Tahoma" w:cs="Tahoma"/>
          <w:sz w:val="24"/>
          <w:szCs w:val="24"/>
        </w:rPr>
      </w:pPr>
    </w:p>
    <w:p w:rsidR="00F6097B" w:rsidRDefault="00F6097B" w:rsidP="00F6097B">
      <w:pPr>
        <w:spacing w:after="0"/>
        <w:jc w:val="both"/>
        <w:rPr>
          <w:rFonts w:ascii="Tahoma" w:hAnsi="Tahoma" w:cs="Tahoma"/>
          <w:sz w:val="24"/>
          <w:szCs w:val="24"/>
        </w:rPr>
      </w:pPr>
      <w:r>
        <w:rPr>
          <w:rFonts w:ascii="Tahoma" w:hAnsi="Tahoma" w:cs="Tahoma"/>
          <w:sz w:val="24"/>
          <w:szCs w:val="24"/>
        </w:rPr>
        <w:t>3. _____________________________________</w:t>
      </w:r>
      <w:r>
        <w:rPr>
          <w:rFonts w:ascii="Tahoma" w:hAnsi="Tahoma" w:cs="Tahoma"/>
          <w:sz w:val="24"/>
          <w:szCs w:val="24"/>
        </w:rPr>
        <w:tab/>
        <w:t>4. _____________________________________</w:t>
      </w:r>
    </w:p>
    <w:p w:rsidR="00F6097B" w:rsidRDefault="00F6097B" w:rsidP="00F6097B">
      <w:pPr>
        <w:spacing w:after="0"/>
        <w:jc w:val="both"/>
        <w:rPr>
          <w:rFonts w:ascii="Tahoma" w:hAnsi="Tahoma" w:cs="Tahoma"/>
          <w:sz w:val="24"/>
          <w:szCs w:val="24"/>
        </w:rPr>
      </w:pPr>
    </w:p>
    <w:p w:rsidR="00F6097B" w:rsidRDefault="00F6097B" w:rsidP="00F6097B">
      <w:pPr>
        <w:spacing w:after="0"/>
        <w:jc w:val="both"/>
        <w:rPr>
          <w:rFonts w:ascii="Tahoma" w:hAnsi="Tahoma" w:cs="Tahoma"/>
          <w:sz w:val="24"/>
          <w:szCs w:val="24"/>
        </w:rPr>
      </w:pPr>
      <w:r>
        <w:rPr>
          <w:rFonts w:ascii="Tahoma" w:hAnsi="Tahoma" w:cs="Tahoma"/>
          <w:sz w:val="24"/>
          <w:szCs w:val="24"/>
        </w:rPr>
        <w:t>5. _____________________________________</w:t>
      </w:r>
      <w:r>
        <w:rPr>
          <w:rFonts w:ascii="Tahoma" w:hAnsi="Tahoma" w:cs="Tahoma"/>
          <w:sz w:val="24"/>
          <w:szCs w:val="24"/>
        </w:rPr>
        <w:tab/>
        <w:t>6. _____________________________________</w:t>
      </w:r>
    </w:p>
    <w:p w:rsidR="00F6097B" w:rsidRDefault="00F6097B" w:rsidP="00F6097B">
      <w:pPr>
        <w:spacing w:after="0"/>
        <w:jc w:val="both"/>
        <w:rPr>
          <w:rFonts w:ascii="Tahoma" w:hAnsi="Tahoma" w:cs="Tahoma"/>
          <w:sz w:val="24"/>
          <w:szCs w:val="24"/>
        </w:rPr>
      </w:pPr>
    </w:p>
    <w:p w:rsidR="00F6097B" w:rsidRDefault="00F6097B" w:rsidP="00F6097B">
      <w:pPr>
        <w:spacing w:after="0"/>
        <w:jc w:val="both"/>
        <w:rPr>
          <w:rFonts w:ascii="Tahoma" w:hAnsi="Tahoma" w:cs="Tahoma"/>
          <w:sz w:val="24"/>
          <w:szCs w:val="24"/>
        </w:rPr>
      </w:pPr>
      <w:r>
        <w:rPr>
          <w:rFonts w:ascii="Tahoma" w:hAnsi="Tahoma" w:cs="Tahoma"/>
          <w:sz w:val="24"/>
          <w:szCs w:val="24"/>
        </w:rPr>
        <w:t>7. _____________________________________</w:t>
      </w:r>
      <w:r>
        <w:rPr>
          <w:rFonts w:ascii="Tahoma" w:hAnsi="Tahoma" w:cs="Tahoma"/>
          <w:sz w:val="24"/>
          <w:szCs w:val="24"/>
        </w:rPr>
        <w:tab/>
        <w:t>8. _____________________________________</w:t>
      </w:r>
    </w:p>
    <w:p w:rsidR="00F6097B" w:rsidRDefault="00F6097B" w:rsidP="00F6097B">
      <w:pPr>
        <w:spacing w:after="0"/>
        <w:jc w:val="both"/>
        <w:rPr>
          <w:rFonts w:ascii="Tahoma" w:hAnsi="Tahoma" w:cs="Tahoma"/>
          <w:sz w:val="24"/>
          <w:szCs w:val="24"/>
        </w:rPr>
      </w:pPr>
    </w:p>
    <w:p w:rsidR="00F6097B" w:rsidRPr="00F6097B" w:rsidRDefault="00F6097B" w:rsidP="00F6097B">
      <w:pPr>
        <w:spacing w:after="0"/>
        <w:jc w:val="both"/>
        <w:rPr>
          <w:rFonts w:ascii="Tahoma" w:hAnsi="Tahoma" w:cs="Tahoma"/>
          <w:sz w:val="24"/>
          <w:szCs w:val="24"/>
        </w:rPr>
      </w:pPr>
      <w:r>
        <w:rPr>
          <w:rFonts w:ascii="Tahoma" w:hAnsi="Tahoma" w:cs="Tahoma"/>
          <w:sz w:val="24"/>
          <w:szCs w:val="24"/>
        </w:rPr>
        <w:t>9. _____________________________________</w:t>
      </w:r>
      <w:r>
        <w:rPr>
          <w:rFonts w:ascii="Tahoma" w:hAnsi="Tahoma" w:cs="Tahoma"/>
          <w:sz w:val="24"/>
          <w:szCs w:val="24"/>
        </w:rPr>
        <w:tab/>
        <w:t>10. ____________________________________</w:t>
      </w:r>
    </w:p>
    <w:p w:rsidR="00D73B23" w:rsidRDefault="00D73B23" w:rsidP="00AD1B84">
      <w:pPr>
        <w:spacing w:after="0"/>
        <w:jc w:val="both"/>
        <w:rPr>
          <w:rFonts w:ascii="Tahoma" w:hAnsi="Tahoma" w:cs="Tahoma"/>
          <w:sz w:val="24"/>
          <w:szCs w:val="24"/>
          <w:u w:val="single"/>
        </w:rPr>
      </w:pPr>
    </w:p>
    <w:p w:rsidR="00D73B23" w:rsidRDefault="00D73B23" w:rsidP="00AD1B84">
      <w:pPr>
        <w:spacing w:after="0"/>
        <w:jc w:val="both"/>
        <w:rPr>
          <w:rFonts w:ascii="Tahoma" w:hAnsi="Tahoma" w:cs="Tahoma"/>
          <w:sz w:val="24"/>
          <w:szCs w:val="24"/>
          <w:u w:val="single"/>
        </w:rPr>
      </w:pPr>
    </w:p>
    <w:p w:rsidR="001861B6" w:rsidRDefault="0090634C" w:rsidP="001861B6">
      <w:pPr>
        <w:spacing w:after="0"/>
        <w:jc w:val="both"/>
        <w:rPr>
          <w:rFonts w:ascii="Tahoma" w:hAnsi="Tahoma" w:cs="Tahoma"/>
          <w:sz w:val="24"/>
          <w:szCs w:val="24"/>
          <w:u w:val="single"/>
        </w:rPr>
      </w:pPr>
      <w:r>
        <w:rPr>
          <w:rFonts w:ascii="Tahoma" w:hAnsi="Tahoma" w:cs="Tahoma"/>
          <w:sz w:val="24"/>
          <w:szCs w:val="24"/>
          <w:u w:val="single"/>
        </w:rPr>
        <w:t>3.2</w:t>
      </w:r>
      <w:r w:rsidR="00792571">
        <w:rPr>
          <w:rFonts w:ascii="Tahoma" w:hAnsi="Tahoma" w:cs="Tahoma"/>
          <w:sz w:val="24"/>
          <w:szCs w:val="24"/>
          <w:u w:val="single"/>
        </w:rPr>
        <w:t>. Írd a rétegek neve mellé</w:t>
      </w:r>
      <w:r w:rsidR="001861B6">
        <w:rPr>
          <w:rFonts w:ascii="Tahoma" w:hAnsi="Tahoma" w:cs="Tahoma"/>
          <w:sz w:val="24"/>
          <w:szCs w:val="24"/>
          <w:u w:val="single"/>
        </w:rPr>
        <w:t xml:space="preserve"> a róluk szóló idézet számát is!</w:t>
      </w:r>
    </w:p>
    <w:p w:rsidR="001861B6" w:rsidRDefault="001861B6" w:rsidP="00703AE0">
      <w:pPr>
        <w:spacing w:after="0"/>
        <w:jc w:val="both"/>
        <w:rPr>
          <w:rFonts w:ascii="Tahoma" w:hAnsi="Tahoma" w:cs="Tahoma"/>
          <w:sz w:val="24"/>
          <w:szCs w:val="24"/>
        </w:rPr>
      </w:pPr>
    </w:p>
    <w:p w:rsidR="00BF7663" w:rsidRDefault="00703AE0" w:rsidP="00703AE0">
      <w:pPr>
        <w:spacing w:after="0"/>
        <w:jc w:val="both"/>
        <w:rPr>
          <w:rFonts w:ascii="Tahoma" w:hAnsi="Tahoma" w:cs="Tahoma"/>
          <w:sz w:val="24"/>
          <w:szCs w:val="24"/>
        </w:rPr>
      </w:pPr>
      <w:r w:rsidRPr="00703AE0">
        <w:rPr>
          <w:rFonts w:ascii="Tahoma" w:hAnsi="Tahoma" w:cs="Tahoma"/>
          <w:sz w:val="24"/>
          <w:szCs w:val="24"/>
        </w:rPr>
        <w:t>1.</w:t>
      </w:r>
      <w:r>
        <w:rPr>
          <w:rFonts w:ascii="Tahoma" w:hAnsi="Tahoma" w:cs="Tahoma"/>
          <w:sz w:val="24"/>
          <w:szCs w:val="24"/>
        </w:rPr>
        <w:t xml:space="preserve"> </w:t>
      </w:r>
      <w:r w:rsidR="00327A6B" w:rsidRPr="00703AE0">
        <w:rPr>
          <w:rFonts w:ascii="Tahoma" w:hAnsi="Tahoma" w:cs="Tahoma"/>
          <w:sz w:val="24"/>
          <w:szCs w:val="24"/>
        </w:rPr>
        <w:t xml:space="preserve">„A német nevelőnők megtanítottak bennünket tökéletesen viselkedni, köszönni, szoknyánk két szélét megfogva, fél lábon térdet hajtva pukedlizni, illedelmesen felelni a felnőttek sablon kérdéseire […]. Általuk ismertük meg a német klasszikus költészet számtalan remekművét, és hat-hét éves korunkban sok versszakos Goethe- vagy Schiller-költeményeket hibátlanul fújtunk egy-egy születésnapon […]. Később a német nevelőnő helyett a francia Madame költözött a házba. Majd apám ötlete nyomán ezt a fiatal pedagógust angolkisasszonyok váltották fel […]. Ez természetesen azt jelentette, hogy az iskolán kívüli idő alatt, beleértve az étkezéseket is, az általános társalgási nyelv az éppen jelen levő nevelőnő anyanyelve volt.” </w:t>
      </w:r>
    </w:p>
    <w:p w:rsidR="00703AE0" w:rsidRDefault="00703AE0" w:rsidP="00703AE0">
      <w:pPr>
        <w:spacing w:after="0"/>
        <w:jc w:val="both"/>
        <w:rPr>
          <w:rFonts w:ascii="Tahoma" w:hAnsi="Tahoma" w:cs="Tahoma"/>
          <w:sz w:val="24"/>
          <w:szCs w:val="24"/>
        </w:rPr>
      </w:pPr>
    </w:p>
    <w:p w:rsidR="00703AE0" w:rsidRDefault="00703AE0" w:rsidP="00703AE0">
      <w:pPr>
        <w:spacing w:after="0"/>
        <w:jc w:val="both"/>
        <w:rPr>
          <w:rFonts w:ascii="Tahoma" w:hAnsi="Tahoma" w:cs="Tahoma"/>
          <w:sz w:val="24"/>
          <w:szCs w:val="24"/>
        </w:rPr>
      </w:pPr>
      <w:r>
        <w:rPr>
          <w:rFonts w:ascii="Tahoma" w:hAnsi="Tahoma" w:cs="Tahoma"/>
          <w:sz w:val="24"/>
          <w:szCs w:val="24"/>
        </w:rPr>
        <w:t xml:space="preserve">2. </w:t>
      </w:r>
      <w:r w:rsidR="00015895">
        <w:rPr>
          <w:rFonts w:ascii="Tahoma" w:hAnsi="Tahoma" w:cs="Tahoma"/>
          <w:sz w:val="24"/>
          <w:szCs w:val="24"/>
        </w:rPr>
        <w:t>„Felnőtt férfi (…)</w:t>
      </w:r>
      <w:r w:rsidR="00801BBF" w:rsidRPr="00801BBF">
        <w:rPr>
          <w:rFonts w:ascii="Tahoma" w:hAnsi="Tahoma" w:cs="Tahoma"/>
          <w:sz w:val="24"/>
          <w:szCs w:val="24"/>
        </w:rPr>
        <w:t xml:space="preserve"> havi járandósága egy 1906-ban kötött szerződés szerint: némi készpénz, 20 kg búza, 40 kg rozs, 5 liter bab, 5-5 kg hús és szalonna, 5 liter pálinka, 2 kg só, 2 liter ecet, tűzifa. […] Közönyük és nemtörődömségük ellen nehéz a védekezés, annál inkább, mert a munka késleltetésében igazán ritka leleményességről s agyafúrtságról </w:t>
      </w:r>
      <w:r w:rsidR="00801BBF">
        <w:rPr>
          <w:rFonts w:ascii="Tahoma" w:hAnsi="Tahoma" w:cs="Tahoma"/>
          <w:sz w:val="24"/>
          <w:szCs w:val="24"/>
        </w:rPr>
        <w:t xml:space="preserve">tesznek tanúságot. </w:t>
      </w:r>
      <w:r w:rsidR="00801BBF" w:rsidRPr="00801BBF">
        <w:rPr>
          <w:rFonts w:ascii="Tahoma" w:hAnsi="Tahoma" w:cs="Tahoma"/>
          <w:sz w:val="24"/>
          <w:szCs w:val="24"/>
        </w:rPr>
        <w:t xml:space="preserve">[…] Arculcsapásban a pusztai 30–35 éves koráig részesül. Aztán rendszerint csak hátulról kap a tarkóra vagy a nyakba, de leginkább csak egyet. Ha a helyzet úgy hozná, hogy mégis elölről kell leadni neki, a jártas szakértők szerint az gyors és lefegyverező legyen, határozott és befejező, mint a mondat után a pont, hogy mire az illető magához tér, már túl is essék rajta, fellebbezhetetlennek érezze. Az öregekkel szemben az ember </w:t>
      </w:r>
      <w:r w:rsidR="00801BBF" w:rsidRPr="00801BBF">
        <w:rPr>
          <w:rFonts w:ascii="Tahoma" w:hAnsi="Tahoma" w:cs="Tahoma"/>
          <w:sz w:val="24"/>
          <w:szCs w:val="24"/>
        </w:rPr>
        <w:lastRenderedPageBreak/>
        <w:t>lehetőleg módjával folyamodik a közvetlen fegyelmezéshez. Hatvan éven túl legtöbb már a kézemelésre elsírja magát. Nem az ijedtségtől, hanem a megaláztatás miatt. Akkorára érik meg ugyanis bennük az emberi méltóság tudata.”</w:t>
      </w:r>
    </w:p>
    <w:p w:rsidR="00E33875" w:rsidRDefault="00E33875" w:rsidP="00703AE0">
      <w:pPr>
        <w:spacing w:after="0"/>
        <w:jc w:val="both"/>
        <w:rPr>
          <w:rFonts w:ascii="Tahoma" w:hAnsi="Tahoma" w:cs="Tahoma"/>
          <w:sz w:val="24"/>
          <w:szCs w:val="24"/>
        </w:rPr>
      </w:pPr>
    </w:p>
    <w:p w:rsidR="0092166E" w:rsidRDefault="0092166E" w:rsidP="00703AE0">
      <w:pPr>
        <w:spacing w:after="0"/>
        <w:jc w:val="both"/>
        <w:rPr>
          <w:rFonts w:ascii="Tahoma" w:hAnsi="Tahoma" w:cs="Tahoma"/>
          <w:sz w:val="24"/>
          <w:szCs w:val="24"/>
        </w:rPr>
      </w:pPr>
      <w:r>
        <w:rPr>
          <w:rFonts w:ascii="Tahoma" w:hAnsi="Tahoma" w:cs="Tahoma"/>
          <w:sz w:val="24"/>
          <w:szCs w:val="24"/>
        </w:rPr>
        <w:t xml:space="preserve">3. </w:t>
      </w:r>
      <w:r w:rsidRPr="0092166E">
        <w:rPr>
          <w:rFonts w:ascii="Tahoma" w:hAnsi="Tahoma" w:cs="Tahoma"/>
          <w:sz w:val="24"/>
          <w:szCs w:val="24"/>
        </w:rPr>
        <w:t xml:space="preserve">„Már évek óta hitvány éhbér mellett voltak kénytelenek dolgozni és ahányszor az igazgatósághoz fordultak, mindannyiszor megígérték nekik, hogy javítanak a [bérükön], azonban ez ígéretét az </w:t>
      </w:r>
      <w:r>
        <w:rPr>
          <w:rFonts w:ascii="Tahoma" w:hAnsi="Tahoma" w:cs="Tahoma"/>
          <w:sz w:val="24"/>
          <w:szCs w:val="24"/>
        </w:rPr>
        <w:t>i</w:t>
      </w:r>
      <w:r w:rsidR="008F09CC">
        <w:rPr>
          <w:rFonts w:ascii="Tahoma" w:hAnsi="Tahoma" w:cs="Tahoma"/>
          <w:sz w:val="24"/>
          <w:szCs w:val="24"/>
        </w:rPr>
        <w:t xml:space="preserve">gazgatóság sohasem váltotta be. </w:t>
      </w:r>
      <w:r>
        <w:rPr>
          <w:rFonts w:ascii="Tahoma" w:hAnsi="Tahoma" w:cs="Tahoma"/>
          <w:sz w:val="24"/>
          <w:szCs w:val="24"/>
        </w:rPr>
        <w:t>M</w:t>
      </w:r>
      <w:r w:rsidRPr="0092166E">
        <w:rPr>
          <w:rFonts w:ascii="Tahoma" w:hAnsi="Tahoma" w:cs="Tahoma"/>
          <w:sz w:val="24"/>
          <w:szCs w:val="24"/>
        </w:rPr>
        <w:t>íg azután a héten hétfőn délelőtt ismét küldöttség járt a gyár igazgatóságánál, és az igazgató ahelyett, hogy sérelmes panaszukat meghallgatta volna, egyszerűen kijelentette: »</w:t>
      </w:r>
      <w:r w:rsidR="008F09CC">
        <w:rPr>
          <w:rFonts w:ascii="Tahoma" w:hAnsi="Tahoma" w:cs="Tahoma"/>
          <w:sz w:val="24"/>
          <w:szCs w:val="24"/>
        </w:rPr>
        <w:t xml:space="preserve"> </w:t>
      </w:r>
      <w:r w:rsidRPr="0092166E">
        <w:rPr>
          <w:rFonts w:ascii="Tahoma" w:hAnsi="Tahoma" w:cs="Tahoma"/>
          <w:sz w:val="24"/>
          <w:szCs w:val="24"/>
        </w:rPr>
        <w:t>ha nem akarnak dolgozni, nyitva áll a kapu, menjenek el.« […] Ez végleg elkeserítette [őket] és körülbelül 500-an hétfőn délután beszüntették a munkát.”</w:t>
      </w:r>
    </w:p>
    <w:p w:rsidR="0092166E" w:rsidRDefault="0092166E" w:rsidP="00703AE0">
      <w:pPr>
        <w:spacing w:after="0"/>
        <w:jc w:val="both"/>
        <w:rPr>
          <w:rFonts w:ascii="Tahoma" w:hAnsi="Tahoma" w:cs="Tahoma"/>
          <w:sz w:val="24"/>
          <w:szCs w:val="24"/>
        </w:rPr>
      </w:pPr>
    </w:p>
    <w:p w:rsidR="00E33875" w:rsidRDefault="0092166E" w:rsidP="00703AE0">
      <w:pPr>
        <w:spacing w:after="0"/>
        <w:jc w:val="both"/>
        <w:rPr>
          <w:rFonts w:ascii="Tahoma" w:hAnsi="Tahoma" w:cs="Tahoma"/>
          <w:sz w:val="24"/>
          <w:szCs w:val="24"/>
        </w:rPr>
      </w:pPr>
      <w:r>
        <w:rPr>
          <w:rFonts w:ascii="Tahoma" w:hAnsi="Tahoma" w:cs="Tahoma"/>
          <w:sz w:val="24"/>
          <w:szCs w:val="24"/>
        </w:rPr>
        <w:t>4</w:t>
      </w:r>
      <w:r w:rsidR="00E33875">
        <w:rPr>
          <w:rFonts w:ascii="Tahoma" w:hAnsi="Tahoma" w:cs="Tahoma"/>
          <w:sz w:val="24"/>
          <w:szCs w:val="24"/>
        </w:rPr>
        <w:t xml:space="preserve">. </w:t>
      </w:r>
      <w:r w:rsidR="00875AF1">
        <w:rPr>
          <w:rFonts w:ascii="Tahoma" w:hAnsi="Tahoma" w:cs="Tahoma"/>
          <w:sz w:val="24"/>
          <w:szCs w:val="24"/>
        </w:rPr>
        <w:t>„</w:t>
      </w:r>
      <w:r w:rsidR="00875AF1" w:rsidRPr="00875AF1">
        <w:rPr>
          <w:rFonts w:ascii="Tahoma" w:hAnsi="Tahoma" w:cs="Tahoma"/>
          <w:sz w:val="24"/>
          <w:szCs w:val="24"/>
        </w:rPr>
        <w:t>Mégis, mikor néhány esztendő keserves erőlködésével odáig vergődött, hogy egy kivénült gebével elkezdhette a tavaszi–nyári hónapokra szóló igatartást, mindjárt bérelt hozzá földet is. Nem sokat persze, nem annyit, amennyiből megélhettek volna, hanem csak egy háromholdas reformparcellát. Sem anyagi ereje, sem lova, fölszerelése nem bírt volna többet. Azonban az így megszaporodott munka mellett már az addig adódó külön keresetről is le kellett mondani […] Tehát fokoznia kellett valahogyan a jövedelmet. A nyomorúság leleményessé tette: ha terjeszkedni nem tudott, a belterjesebb gazdálkodás irányába keresett kiutat. Nem kell természetesen valami nagy vállalkozásra gondolni. A belterjesség nála azt jelentette, hogy egy fél holdon dinnyét kezdet</w:t>
      </w:r>
      <w:r w:rsidR="00C907D8">
        <w:rPr>
          <w:rFonts w:ascii="Tahoma" w:hAnsi="Tahoma" w:cs="Tahoma"/>
          <w:sz w:val="24"/>
          <w:szCs w:val="24"/>
        </w:rPr>
        <w:t>t</w:t>
      </w:r>
      <w:r w:rsidR="00875AF1" w:rsidRPr="00875AF1">
        <w:rPr>
          <w:rFonts w:ascii="Tahoma" w:hAnsi="Tahoma" w:cs="Tahoma"/>
          <w:sz w:val="24"/>
          <w:szCs w:val="24"/>
        </w:rPr>
        <w:t xml:space="preserve"> termeszteni.”</w:t>
      </w:r>
    </w:p>
    <w:p w:rsidR="005154AE" w:rsidRDefault="005154AE" w:rsidP="00703AE0">
      <w:pPr>
        <w:spacing w:after="0"/>
        <w:jc w:val="both"/>
        <w:rPr>
          <w:rFonts w:ascii="Tahoma" w:hAnsi="Tahoma" w:cs="Tahoma"/>
          <w:sz w:val="24"/>
          <w:szCs w:val="24"/>
        </w:rPr>
      </w:pPr>
    </w:p>
    <w:p w:rsidR="005154AE" w:rsidRPr="005154AE" w:rsidRDefault="005154AE" w:rsidP="005154AE">
      <w:pPr>
        <w:spacing w:after="0"/>
        <w:jc w:val="both"/>
        <w:rPr>
          <w:rFonts w:ascii="Tahoma" w:hAnsi="Tahoma" w:cs="Tahoma"/>
          <w:sz w:val="24"/>
          <w:szCs w:val="24"/>
        </w:rPr>
      </w:pPr>
      <w:r>
        <w:rPr>
          <w:rFonts w:ascii="Tahoma" w:hAnsi="Tahoma" w:cs="Tahoma"/>
          <w:sz w:val="24"/>
          <w:szCs w:val="24"/>
        </w:rPr>
        <w:t xml:space="preserve">5. </w:t>
      </w:r>
      <w:r w:rsidRPr="005154AE">
        <w:rPr>
          <w:rFonts w:ascii="Tahoma" w:hAnsi="Tahoma" w:cs="Tahoma"/>
          <w:sz w:val="24"/>
          <w:szCs w:val="24"/>
        </w:rPr>
        <w:t>„Világos, hogy a nagyszavú Illés úr tényleg sohasem volt honvéd és soha egy csat</w:t>
      </w:r>
      <w:r w:rsidR="005845EC">
        <w:rPr>
          <w:rFonts w:ascii="Tahoma" w:hAnsi="Tahoma" w:cs="Tahoma"/>
          <w:sz w:val="24"/>
          <w:szCs w:val="24"/>
        </w:rPr>
        <w:t xml:space="preserve">ában sem vérzett a hazáért. […] </w:t>
      </w:r>
      <w:r w:rsidRPr="005154AE">
        <w:rPr>
          <w:rFonts w:ascii="Tahoma" w:hAnsi="Tahoma" w:cs="Tahoma"/>
          <w:sz w:val="24"/>
          <w:szCs w:val="24"/>
        </w:rPr>
        <w:t>1848 előtt ordított és verte a mellét; 1848/49-ben még jobban ordított és még jobban verte a mellét; – a hazától azonban akkor is csak ’hévatal’-t [hivatalt] kívánt […]. Az elnyomás idejében nem ordított […]. Az alkotmány visszanyerése óta ismét hazaffy lett, s miután már most ebben nincs veszedelem, jobban ordít s jobban döngeti a mellét, mint valaha. […] Hazafiságának, lelkesülésének, kirohanásainak – mind, mind csak egy célja van: egy ’hévatal’ minél több fizetéssel, minél kevesebb dologgal, semmi fegyelemmel. […] Szóval Illés úr álpróféta s azzal, hogy […] kifigurázzuk, az igazi, becsületes magyar hazafiságnak csak jó szolgálatot teszünk”</w:t>
      </w:r>
    </w:p>
    <w:p w:rsidR="00875AF1" w:rsidRDefault="00875AF1" w:rsidP="00703AE0">
      <w:pPr>
        <w:spacing w:after="0"/>
        <w:jc w:val="both"/>
        <w:rPr>
          <w:rFonts w:ascii="Tahoma" w:hAnsi="Tahoma" w:cs="Tahoma"/>
          <w:sz w:val="24"/>
          <w:szCs w:val="24"/>
        </w:rPr>
      </w:pPr>
    </w:p>
    <w:p w:rsidR="00875AF1" w:rsidRDefault="005154AE" w:rsidP="00703AE0">
      <w:pPr>
        <w:spacing w:after="0"/>
        <w:jc w:val="both"/>
        <w:rPr>
          <w:rFonts w:ascii="Tahoma" w:hAnsi="Tahoma" w:cs="Tahoma"/>
          <w:sz w:val="24"/>
          <w:szCs w:val="24"/>
        </w:rPr>
      </w:pPr>
      <w:r>
        <w:rPr>
          <w:rFonts w:ascii="Tahoma" w:hAnsi="Tahoma" w:cs="Tahoma"/>
          <w:sz w:val="24"/>
          <w:szCs w:val="24"/>
        </w:rPr>
        <w:t>6</w:t>
      </w:r>
      <w:r w:rsidR="00875AF1">
        <w:rPr>
          <w:rFonts w:ascii="Tahoma" w:hAnsi="Tahoma" w:cs="Tahoma"/>
          <w:sz w:val="24"/>
          <w:szCs w:val="24"/>
        </w:rPr>
        <w:t xml:space="preserve">. </w:t>
      </w:r>
      <w:r w:rsidR="00AC5AE5" w:rsidRPr="00AC5AE5">
        <w:rPr>
          <w:rFonts w:ascii="Tahoma" w:hAnsi="Tahoma" w:cs="Tahoma"/>
          <w:sz w:val="24"/>
          <w:szCs w:val="24"/>
        </w:rPr>
        <w:t>„A lakást vasrácsos, fapadozatú folyosó keretezte, ahogy akkor mondták: gang. Apámék lakásában előszobán keresztül lehette bejutni. Az előszobából tágas ebédlőbe lépett az ember, az ebédlőből egy még tágasabb szalonba, akkor úgy mondták vizitszobába. Az ebédlőből nyílott a nappali szoba, onnan pedig a hálószoba, majd tovább a gyerekszoba. A konyhába a gangon keresztül jártak be. Az élelmiszerkamra a konyhából nyílott. Cselédszoba, fürdőszoba nem volt. A szakácsnő és a szobalány a konyhában aludt.”</w:t>
      </w:r>
    </w:p>
    <w:p w:rsidR="005154AE" w:rsidRDefault="005154AE" w:rsidP="00703AE0">
      <w:pPr>
        <w:spacing w:after="0"/>
        <w:jc w:val="both"/>
        <w:rPr>
          <w:rFonts w:ascii="Tahoma" w:hAnsi="Tahoma" w:cs="Tahoma"/>
          <w:sz w:val="24"/>
          <w:szCs w:val="24"/>
        </w:rPr>
      </w:pPr>
    </w:p>
    <w:p w:rsidR="00AC5AE5" w:rsidRDefault="005154AE" w:rsidP="00703AE0">
      <w:pPr>
        <w:spacing w:after="0"/>
        <w:jc w:val="both"/>
        <w:rPr>
          <w:rFonts w:ascii="Tahoma" w:hAnsi="Tahoma" w:cs="Tahoma"/>
          <w:sz w:val="24"/>
          <w:szCs w:val="24"/>
        </w:rPr>
      </w:pPr>
      <w:r>
        <w:rPr>
          <w:rFonts w:ascii="Tahoma" w:hAnsi="Tahoma" w:cs="Tahoma"/>
          <w:sz w:val="24"/>
          <w:szCs w:val="24"/>
        </w:rPr>
        <w:t>7</w:t>
      </w:r>
      <w:r w:rsidR="00AC5AE5">
        <w:rPr>
          <w:rFonts w:ascii="Tahoma" w:hAnsi="Tahoma" w:cs="Tahoma"/>
          <w:sz w:val="24"/>
          <w:szCs w:val="24"/>
        </w:rPr>
        <w:t xml:space="preserve">. </w:t>
      </w:r>
      <w:r w:rsidR="00D96C64" w:rsidRPr="00D96C64">
        <w:rPr>
          <w:rFonts w:ascii="Tahoma" w:hAnsi="Tahoma" w:cs="Tahoma"/>
          <w:sz w:val="24"/>
          <w:szCs w:val="24"/>
        </w:rPr>
        <w:t>„Időnként külföldről is érkeztek hozzánk vendégek.</w:t>
      </w:r>
      <w:r w:rsidR="002A5157">
        <w:rPr>
          <w:rFonts w:ascii="Tahoma" w:hAnsi="Tahoma" w:cs="Tahoma"/>
          <w:sz w:val="24"/>
          <w:szCs w:val="24"/>
        </w:rPr>
        <w:t xml:space="preserve"> Az ő származásukat nem ellenőri</w:t>
      </w:r>
      <w:r w:rsidR="00D96C64" w:rsidRPr="00D96C64">
        <w:rPr>
          <w:rFonts w:ascii="Tahoma" w:hAnsi="Tahoma" w:cs="Tahoma"/>
          <w:sz w:val="24"/>
          <w:szCs w:val="24"/>
        </w:rPr>
        <w:t xml:space="preserve">zték olyan laposan, mint a magyarokét. Előfordult, hogy nagybácsik, unokafivérek valahol Nyugaton felszedett titokzatos szépséget hoztak közénk, </w:t>
      </w:r>
      <w:r w:rsidR="00441970">
        <w:rPr>
          <w:rFonts w:ascii="Tahoma" w:hAnsi="Tahoma" w:cs="Tahoma"/>
          <w:sz w:val="24"/>
          <w:szCs w:val="24"/>
        </w:rPr>
        <w:t>d</w:t>
      </w:r>
      <w:r w:rsidR="00D96C64" w:rsidRPr="00D96C64">
        <w:rPr>
          <w:rFonts w:ascii="Tahoma" w:hAnsi="Tahoma" w:cs="Tahoma"/>
          <w:sz w:val="24"/>
          <w:szCs w:val="24"/>
        </w:rPr>
        <w:t>e sokáig nem volt maradásuk. Az igaz, hogy a nagy vagyon hatására még Jerikó falai is ledőltek volna, ám az idősebb generációhoz tartozók könyörtelenül elítélték az új divatú, laza erkölcsöket. Az ő számukra sokkal fontosabb volt a kifogástalan családfa, mint a gazdagság. A pénzt valamirevaló ember örökli, nem megkeresi</w:t>
      </w:r>
      <w:r w:rsidR="00D96C64">
        <w:rPr>
          <w:rFonts w:ascii="Tahoma" w:hAnsi="Tahoma" w:cs="Tahoma"/>
          <w:sz w:val="24"/>
          <w:szCs w:val="24"/>
        </w:rPr>
        <w:t>.”</w:t>
      </w:r>
    </w:p>
    <w:p w:rsidR="008F5C45" w:rsidRDefault="008F5C45" w:rsidP="00703AE0">
      <w:pPr>
        <w:spacing w:after="0"/>
        <w:jc w:val="both"/>
        <w:rPr>
          <w:rFonts w:ascii="Tahoma" w:hAnsi="Tahoma" w:cs="Tahoma"/>
          <w:sz w:val="24"/>
          <w:szCs w:val="24"/>
        </w:rPr>
      </w:pPr>
    </w:p>
    <w:p w:rsidR="00FD7BD0" w:rsidRDefault="008F5C45" w:rsidP="00A97638">
      <w:pPr>
        <w:spacing w:after="0"/>
        <w:jc w:val="both"/>
        <w:rPr>
          <w:rFonts w:ascii="Tahoma" w:hAnsi="Tahoma" w:cs="Tahoma"/>
          <w:sz w:val="24"/>
          <w:szCs w:val="24"/>
        </w:rPr>
      </w:pPr>
      <w:r>
        <w:rPr>
          <w:rFonts w:ascii="Tahoma" w:hAnsi="Tahoma" w:cs="Tahoma"/>
          <w:sz w:val="24"/>
          <w:szCs w:val="24"/>
        </w:rPr>
        <w:t xml:space="preserve">8. </w:t>
      </w:r>
      <w:r w:rsidR="00EA5BAC">
        <w:rPr>
          <w:rFonts w:ascii="Tahoma" w:hAnsi="Tahoma" w:cs="Tahoma"/>
          <w:sz w:val="24"/>
          <w:szCs w:val="24"/>
        </w:rPr>
        <w:t>A</w:t>
      </w:r>
      <w:r w:rsidR="00EA5BAC" w:rsidRPr="00EA5BAC">
        <w:rPr>
          <w:rFonts w:ascii="Tahoma" w:hAnsi="Tahoma" w:cs="Tahoma"/>
          <w:sz w:val="24"/>
          <w:szCs w:val="24"/>
        </w:rPr>
        <w:t xml:space="preserve"> kettős társadalmi rendszeren belül a parasztsághoz hasonlítható csoportot alkottak. Közéjük tartoztak a műhellyel, kisebb bolttal rendelkező kézművesek, kereskedők, a falusi szatócsok</w:t>
      </w:r>
      <w:r w:rsidR="00A97638">
        <w:rPr>
          <w:rFonts w:ascii="Tahoma" w:hAnsi="Tahoma" w:cs="Tahoma"/>
          <w:sz w:val="24"/>
          <w:szCs w:val="24"/>
        </w:rPr>
        <w:t xml:space="preserve"> (mindenes boltok tulajdonosai). </w:t>
      </w:r>
      <w:r w:rsidR="00EA5BAC" w:rsidRPr="00EA5BAC">
        <w:rPr>
          <w:rFonts w:ascii="Tahoma" w:hAnsi="Tahoma" w:cs="Tahoma"/>
          <w:sz w:val="24"/>
          <w:szCs w:val="24"/>
        </w:rPr>
        <w:t xml:space="preserve">A módosabbak 2-3 szobás lakásban laktak családjukkal, életmódjukban a középpolgárokat próbálták követni. A nagyiparral folytatott versenyben sokan egyre nehezebben tudtak megélni, udvari szoba-konyhás lakásba, műhelyből nyíló kamraszobába kényszerültek; életmódjuk a munkásokéhoz volt hasonló, ennek megfelelően vonzódtak a szocializmushoz és nagy számban vettek részt </w:t>
      </w:r>
      <w:r w:rsidR="00EA5BAC" w:rsidRPr="00EA5BAC">
        <w:rPr>
          <w:rFonts w:ascii="Tahoma" w:hAnsi="Tahoma" w:cs="Tahoma"/>
          <w:sz w:val="24"/>
          <w:szCs w:val="24"/>
        </w:rPr>
        <w:lastRenderedPageBreak/>
        <w:t>a munkásmozgalomban. (Pillanatnyi pénzzavarban fordulhattak a félszáz pesti "zaci", zálogház v</w:t>
      </w:r>
      <w:r w:rsidR="00EA5BAC">
        <w:rPr>
          <w:rFonts w:ascii="Tahoma" w:hAnsi="Tahoma" w:cs="Tahoma"/>
          <w:sz w:val="24"/>
          <w:szCs w:val="24"/>
        </w:rPr>
        <w:t>alamelyikéhez.) G</w:t>
      </w:r>
      <w:r w:rsidR="00EA5BAC" w:rsidRPr="00EA5BAC">
        <w:rPr>
          <w:rFonts w:ascii="Tahoma" w:hAnsi="Tahoma" w:cs="Tahoma"/>
          <w:sz w:val="24"/>
          <w:szCs w:val="24"/>
        </w:rPr>
        <w:t>yermekei</w:t>
      </w:r>
      <w:r w:rsidR="00EA5BAC">
        <w:rPr>
          <w:rFonts w:ascii="Tahoma" w:hAnsi="Tahoma" w:cs="Tahoma"/>
          <w:sz w:val="24"/>
          <w:szCs w:val="24"/>
        </w:rPr>
        <w:t>k</w:t>
      </w:r>
      <w:r w:rsidR="00EA5BAC" w:rsidRPr="00EA5BAC">
        <w:rPr>
          <w:rFonts w:ascii="Tahoma" w:hAnsi="Tahoma" w:cs="Tahoma"/>
          <w:sz w:val="24"/>
          <w:szCs w:val="24"/>
        </w:rPr>
        <w:t xml:space="preserve"> az elemi elvégzése után többnyire polgári iskolában folytatták tanulmányaikat.</w:t>
      </w:r>
    </w:p>
    <w:p w:rsidR="00551A3E" w:rsidRDefault="00551A3E" w:rsidP="00A97638">
      <w:pPr>
        <w:spacing w:after="0"/>
        <w:jc w:val="both"/>
        <w:rPr>
          <w:rFonts w:ascii="Tahoma" w:hAnsi="Tahoma" w:cs="Tahoma"/>
          <w:sz w:val="24"/>
          <w:szCs w:val="24"/>
        </w:rPr>
      </w:pPr>
    </w:p>
    <w:p w:rsidR="00E41CA6" w:rsidRDefault="00551A3E" w:rsidP="00A97638">
      <w:pPr>
        <w:spacing w:after="0"/>
        <w:jc w:val="both"/>
        <w:rPr>
          <w:rFonts w:ascii="Tahoma" w:hAnsi="Tahoma" w:cs="Tahoma"/>
          <w:sz w:val="24"/>
          <w:szCs w:val="24"/>
        </w:rPr>
      </w:pPr>
      <w:r>
        <w:rPr>
          <w:rFonts w:ascii="Tahoma" w:hAnsi="Tahoma" w:cs="Tahoma"/>
          <w:sz w:val="24"/>
          <w:szCs w:val="24"/>
        </w:rPr>
        <w:t>9</w:t>
      </w:r>
      <w:r w:rsidR="00E41CA6">
        <w:rPr>
          <w:rFonts w:ascii="Tahoma" w:hAnsi="Tahoma" w:cs="Tahoma"/>
          <w:sz w:val="24"/>
          <w:szCs w:val="24"/>
        </w:rPr>
        <w:t xml:space="preserve">. </w:t>
      </w:r>
      <w:r>
        <w:rPr>
          <w:rFonts w:ascii="Tahoma" w:hAnsi="Tahoma" w:cs="Tahoma"/>
          <w:sz w:val="24"/>
          <w:szCs w:val="24"/>
        </w:rPr>
        <w:t>N</w:t>
      </w:r>
      <w:r w:rsidR="00E41CA6" w:rsidRPr="00E41CA6">
        <w:rPr>
          <w:rFonts w:ascii="Tahoma" w:hAnsi="Tahoma" w:cs="Tahoma"/>
          <w:sz w:val="24"/>
          <w:szCs w:val="24"/>
        </w:rPr>
        <w:t>em rendelkeztek földtulajdonnal. Számukra az egyetlen megélhetési forrást a napszám, az idénymunka és a nagy építkezések korában a kubikosmunka lehetősége jelentette. Helyzetük a századforduló időszakában, amikor befejeződtek a nagy országos beruházások, és nem volt munkalehetőség, rohamosan romlott. Nem véletlen, hogy az agrárszocialista mozgalmak főleg ezekben a térségekben erősödtek fel.</w:t>
      </w:r>
    </w:p>
    <w:p w:rsidR="005B383F" w:rsidRDefault="005B383F" w:rsidP="00A97638">
      <w:pPr>
        <w:spacing w:after="0"/>
        <w:jc w:val="both"/>
        <w:rPr>
          <w:rFonts w:ascii="Tahoma" w:hAnsi="Tahoma" w:cs="Tahoma"/>
          <w:sz w:val="24"/>
          <w:szCs w:val="24"/>
        </w:rPr>
      </w:pPr>
    </w:p>
    <w:p w:rsidR="00B821DB" w:rsidRDefault="00E472D1" w:rsidP="00C90276">
      <w:pPr>
        <w:rPr>
          <w:rFonts w:ascii="Tahoma" w:hAnsi="Tahoma" w:cs="Tahoma"/>
          <w:sz w:val="24"/>
          <w:szCs w:val="24"/>
        </w:rPr>
      </w:pPr>
      <w:r>
        <w:rPr>
          <w:rFonts w:ascii="Tahoma" w:hAnsi="Tahoma" w:cs="Tahoma"/>
          <w:sz w:val="24"/>
          <w:szCs w:val="24"/>
        </w:rPr>
        <w:t>10</w:t>
      </w:r>
      <w:r w:rsidR="005B383F">
        <w:rPr>
          <w:rFonts w:ascii="Tahoma" w:hAnsi="Tahoma" w:cs="Tahoma"/>
          <w:sz w:val="24"/>
          <w:szCs w:val="24"/>
        </w:rPr>
        <w:t xml:space="preserve">. </w:t>
      </w:r>
      <w:r w:rsidR="00C90276">
        <w:rPr>
          <w:rFonts w:ascii="Tahoma" w:hAnsi="Tahoma" w:cs="Tahoma"/>
          <w:sz w:val="24"/>
          <w:szCs w:val="24"/>
        </w:rPr>
        <w:t>N</w:t>
      </w:r>
      <w:r w:rsidR="00C90276" w:rsidRPr="00C90276">
        <w:rPr>
          <w:rFonts w:ascii="Tahoma" w:hAnsi="Tahoma" w:cs="Tahoma"/>
          <w:sz w:val="24"/>
          <w:szCs w:val="24"/>
        </w:rPr>
        <w:t>agyjából 50-200 hold földdel rendelkeztek, bérmunkásokat alkalmaztak, és a falu irányítói voltak. Ők voltak a legtehetősebbek a paraszti társadalmon belül, modern, kényelmes otthonokban éltek, és gyermekeik taníttatását is megengedhették maguknak.</w:t>
      </w:r>
    </w:p>
    <w:p w:rsidR="0099420C" w:rsidRDefault="0099420C" w:rsidP="00351866">
      <w:pPr>
        <w:rPr>
          <w:rFonts w:ascii="Tahoma" w:hAnsi="Tahoma" w:cs="Tahoma"/>
          <w:b/>
          <w:sz w:val="24"/>
          <w:szCs w:val="24"/>
          <w:u w:val="single"/>
        </w:rPr>
      </w:pPr>
    </w:p>
    <w:p w:rsidR="00351866" w:rsidRDefault="00B71554" w:rsidP="00351866">
      <w:pPr>
        <w:rPr>
          <w:rFonts w:ascii="Tahoma" w:hAnsi="Tahoma" w:cs="Tahoma"/>
          <w:b/>
          <w:sz w:val="24"/>
          <w:szCs w:val="24"/>
          <w:u w:val="single"/>
        </w:rPr>
      </w:pPr>
      <w:r>
        <w:rPr>
          <w:rFonts w:ascii="Tahoma" w:hAnsi="Tahoma" w:cs="Tahoma"/>
          <w:b/>
          <w:sz w:val="24"/>
          <w:szCs w:val="24"/>
          <w:u w:val="single"/>
        </w:rPr>
        <w:t xml:space="preserve">4. Milyen volt a nemzetiségek helyzete a dualizmus korában? </w:t>
      </w:r>
      <w:r w:rsidR="00953B6B">
        <w:rPr>
          <w:rFonts w:ascii="Tahoma" w:hAnsi="Tahoma" w:cs="Tahoma"/>
          <w:b/>
          <w:sz w:val="24"/>
          <w:szCs w:val="24"/>
          <w:u w:val="single"/>
        </w:rPr>
        <w:t>Oldd meg a feladatokat!</w:t>
      </w:r>
      <w:r w:rsidR="00E95F25">
        <w:rPr>
          <w:rFonts w:ascii="Tahoma" w:hAnsi="Tahoma" w:cs="Tahoma"/>
          <w:b/>
          <w:sz w:val="24"/>
          <w:szCs w:val="24"/>
          <w:u w:val="single"/>
        </w:rPr>
        <w:t xml:space="preserve"> -</w:t>
      </w:r>
      <w:r w:rsidR="00CB5CAE">
        <w:rPr>
          <w:rFonts w:ascii="Tahoma" w:hAnsi="Tahoma" w:cs="Tahoma"/>
          <w:b/>
          <w:sz w:val="24"/>
          <w:szCs w:val="24"/>
          <w:u w:val="single"/>
        </w:rPr>
        <w:t xml:space="preserve"> 20</w:t>
      </w:r>
      <w:r w:rsidR="00E95F25">
        <w:rPr>
          <w:rFonts w:ascii="Tahoma" w:hAnsi="Tahoma" w:cs="Tahoma"/>
          <w:b/>
          <w:sz w:val="24"/>
          <w:szCs w:val="24"/>
          <w:u w:val="single"/>
        </w:rPr>
        <w:t xml:space="preserve"> pont</w:t>
      </w:r>
    </w:p>
    <w:p w:rsidR="00953B6B" w:rsidRDefault="00953B6B" w:rsidP="00351866">
      <w:pPr>
        <w:rPr>
          <w:rFonts w:ascii="Tahoma" w:hAnsi="Tahoma" w:cs="Tahoma"/>
          <w:sz w:val="24"/>
          <w:szCs w:val="24"/>
          <w:u w:val="single"/>
        </w:rPr>
      </w:pPr>
      <w:r>
        <w:rPr>
          <w:rFonts w:ascii="Tahoma" w:hAnsi="Tahoma" w:cs="Tahoma"/>
          <w:sz w:val="24"/>
          <w:szCs w:val="24"/>
          <w:u w:val="single"/>
        </w:rPr>
        <w:t xml:space="preserve">4.1. </w:t>
      </w:r>
      <w:r w:rsidR="00E95F25">
        <w:rPr>
          <w:rFonts w:ascii="Tahoma" w:hAnsi="Tahoma" w:cs="Tahoma"/>
          <w:sz w:val="24"/>
          <w:szCs w:val="24"/>
          <w:u w:val="single"/>
        </w:rPr>
        <w:t>Mely nemzetiségeket mutatják be a szövegrészletek? Írd le a nevüket és párosítsd a térkép megfelelő betűjelét!</w:t>
      </w:r>
      <w:r w:rsidR="00281873">
        <w:rPr>
          <w:rFonts w:ascii="Tahoma" w:hAnsi="Tahoma" w:cs="Tahoma"/>
          <w:sz w:val="24"/>
          <w:szCs w:val="24"/>
          <w:u w:val="single"/>
        </w:rPr>
        <w:t xml:space="preserve"> – 8 pont</w:t>
      </w:r>
    </w:p>
    <w:p w:rsidR="0063366E" w:rsidRPr="0063366E" w:rsidRDefault="0063366E" w:rsidP="0063366E">
      <w:pPr>
        <w:jc w:val="center"/>
        <w:rPr>
          <w:rFonts w:ascii="Tahoma" w:hAnsi="Tahoma" w:cs="Tahoma"/>
          <w:sz w:val="24"/>
          <w:szCs w:val="24"/>
        </w:rPr>
      </w:pPr>
      <w:r>
        <w:rPr>
          <w:rFonts w:ascii="Tahoma" w:hAnsi="Tahoma" w:cs="Tahoma"/>
          <w:noProof/>
          <w:sz w:val="24"/>
          <w:szCs w:val="24"/>
          <w:lang w:eastAsia="hu-HU"/>
        </w:rPr>
        <w:drawing>
          <wp:inline distT="0" distB="0" distL="0" distR="0">
            <wp:extent cx="5882327" cy="3708400"/>
            <wp:effectExtent l="76200" t="76200" r="137795" b="13970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mzetiségek vaktérkép.png"/>
                    <pic:cNvPicPr/>
                  </pic:nvPicPr>
                  <pic:blipFill>
                    <a:blip r:embed="rId19">
                      <a:extLst>
                        <a:ext uri="{28A0092B-C50C-407E-A947-70E740481C1C}">
                          <a14:useLocalDpi xmlns:a14="http://schemas.microsoft.com/office/drawing/2010/main" val="0"/>
                        </a:ext>
                      </a:extLst>
                    </a:blip>
                    <a:stretch>
                      <a:fillRect/>
                    </a:stretch>
                  </pic:blipFill>
                  <pic:spPr>
                    <a:xfrm>
                      <a:off x="0" y="0"/>
                      <a:ext cx="5887569" cy="371170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51866" w:rsidRPr="00351866" w:rsidRDefault="00351866" w:rsidP="00351866">
      <w:pPr>
        <w:rPr>
          <w:rFonts w:ascii="Tahoma" w:hAnsi="Tahoma" w:cs="Tahoma"/>
          <w:sz w:val="24"/>
          <w:szCs w:val="24"/>
        </w:rPr>
      </w:pPr>
      <w:r w:rsidRPr="00351866">
        <w:rPr>
          <w:rFonts w:ascii="Tahoma" w:hAnsi="Tahoma" w:cs="Tahoma"/>
          <w:sz w:val="24"/>
          <w:szCs w:val="24"/>
        </w:rPr>
        <w:t>A népcsoport 1868-ban területi autonómiát kapott.</w:t>
      </w:r>
    </w:p>
    <w:p w:rsidR="00351866" w:rsidRPr="006F54EF" w:rsidRDefault="00E95F25" w:rsidP="00351866">
      <w:pPr>
        <w:rPr>
          <w:rFonts w:ascii="Tahoma" w:hAnsi="Tahoma" w:cs="Tahoma"/>
          <w:sz w:val="24"/>
          <w:szCs w:val="24"/>
        </w:rPr>
      </w:pPr>
      <w:r>
        <w:rPr>
          <w:rFonts w:ascii="Tahoma" w:hAnsi="Tahoma" w:cs="Tahoma"/>
          <w:sz w:val="24"/>
          <w:szCs w:val="24"/>
        </w:rPr>
        <w:t>A nemzetiség neve:</w:t>
      </w:r>
      <w:r w:rsidR="0088718A">
        <w:rPr>
          <w:rFonts w:ascii="Tahoma" w:hAnsi="Tahoma" w:cs="Tahoma"/>
          <w:sz w:val="24"/>
          <w:szCs w:val="24"/>
        </w:rPr>
        <w:t xml:space="preserve"> </w:t>
      </w:r>
      <w:r w:rsidR="006F54EF">
        <w:rPr>
          <w:rFonts w:ascii="Tahoma" w:hAnsi="Tahoma" w:cs="Tahoma"/>
          <w:sz w:val="24"/>
          <w:szCs w:val="24"/>
        </w:rPr>
        <w:t>_________________</w:t>
      </w:r>
      <w:r w:rsidR="00393708">
        <w:rPr>
          <w:rFonts w:ascii="Tahoma" w:hAnsi="Tahoma" w:cs="Tahoma"/>
          <w:sz w:val="24"/>
          <w:szCs w:val="24"/>
        </w:rPr>
        <w:t xml:space="preserve"> Betűjele: </w:t>
      </w:r>
      <w:r w:rsidR="006F54EF">
        <w:rPr>
          <w:rFonts w:ascii="Tahoma" w:hAnsi="Tahoma" w:cs="Tahoma"/>
          <w:sz w:val="24"/>
          <w:szCs w:val="24"/>
        </w:rPr>
        <w:t>____</w:t>
      </w:r>
    </w:p>
    <w:p w:rsidR="00351866" w:rsidRPr="00351866" w:rsidRDefault="00351866" w:rsidP="00A56FEC">
      <w:pPr>
        <w:jc w:val="both"/>
        <w:rPr>
          <w:rFonts w:ascii="Tahoma" w:hAnsi="Tahoma" w:cs="Tahoma"/>
          <w:sz w:val="24"/>
          <w:szCs w:val="24"/>
        </w:rPr>
      </w:pPr>
      <w:r w:rsidRPr="00351866">
        <w:rPr>
          <w:rFonts w:ascii="Tahoma" w:hAnsi="Tahoma" w:cs="Tahoma"/>
          <w:sz w:val="24"/>
          <w:szCs w:val="24"/>
        </w:rPr>
        <w:t>Bosznia-Hercegovina annexiójával tovább feszült a főleg ortodox vallású népcsoport és a kormányzat közti viszony. Az anyaországuk és az Osztrák-Magyar Monarchia közti konfliktus vezetett az első világháború kitöréséhez.</w:t>
      </w:r>
    </w:p>
    <w:p w:rsidR="00351866" w:rsidRPr="006F54EF" w:rsidRDefault="00E95F25" w:rsidP="00351866">
      <w:pPr>
        <w:rPr>
          <w:rFonts w:ascii="Tahoma" w:hAnsi="Tahoma" w:cs="Tahoma"/>
          <w:sz w:val="24"/>
          <w:szCs w:val="24"/>
        </w:rPr>
      </w:pPr>
      <w:r>
        <w:rPr>
          <w:rFonts w:ascii="Tahoma" w:hAnsi="Tahoma" w:cs="Tahoma"/>
          <w:sz w:val="24"/>
          <w:szCs w:val="24"/>
        </w:rPr>
        <w:t xml:space="preserve">A nemzetiség neve: </w:t>
      </w:r>
      <w:r w:rsidR="006F54EF">
        <w:rPr>
          <w:rFonts w:ascii="Tahoma" w:hAnsi="Tahoma" w:cs="Tahoma"/>
          <w:sz w:val="24"/>
          <w:szCs w:val="24"/>
        </w:rPr>
        <w:t>_________________</w:t>
      </w:r>
      <w:r w:rsidR="00393708">
        <w:rPr>
          <w:rFonts w:ascii="Tahoma" w:hAnsi="Tahoma" w:cs="Tahoma"/>
          <w:sz w:val="24"/>
          <w:szCs w:val="24"/>
        </w:rPr>
        <w:t xml:space="preserve"> Betűjele: </w:t>
      </w:r>
      <w:r w:rsidR="00354C70">
        <w:rPr>
          <w:rFonts w:ascii="Tahoma" w:hAnsi="Tahoma" w:cs="Tahoma"/>
          <w:sz w:val="24"/>
          <w:szCs w:val="24"/>
        </w:rPr>
        <w:t>____</w:t>
      </w:r>
    </w:p>
    <w:p w:rsidR="00404770" w:rsidRPr="00351866" w:rsidRDefault="00404770" w:rsidP="00A56FEC">
      <w:pPr>
        <w:jc w:val="both"/>
        <w:rPr>
          <w:rFonts w:ascii="Tahoma" w:hAnsi="Tahoma" w:cs="Tahoma"/>
          <w:sz w:val="24"/>
          <w:szCs w:val="24"/>
        </w:rPr>
      </w:pPr>
      <w:r w:rsidRPr="00351866">
        <w:rPr>
          <w:rFonts w:ascii="Tahoma" w:hAnsi="Tahoma" w:cs="Tahoma"/>
          <w:sz w:val="24"/>
          <w:szCs w:val="24"/>
        </w:rPr>
        <w:lastRenderedPageBreak/>
        <w:t>A Magyarország területén élő legnagyobb lélekszámú nemzeti kisebbség. Főleg ortodox keresztény vallásúak.</w:t>
      </w:r>
    </w:p>
    <w:p w:rsidR="00404770" w:rsidRPr="001F76C1" w:rsidRDefault="00404770" w:rsidP="00404770">
      <w:pPr>
        <w:rPr>
          <w:rFonts w:ascii="Tahoma" w:hAnsi="Tahoma" w:cs="Tahoma"/>
          <w:sz w:val="24"/>
          <w:szCs w:val="24"/>
        </w:rPr>
      </w:pPr>
      <w:r w:rsidRPr="00351866">
        <w:rPr>
          <w:rFonts w:ascii="Tahoma" w:hAnsi="Tahoma" w:cs="Tahoma"/>
          <w:sz w:val="24"/>
          <w:szCs w:val="24"/>
        </w:rPr>
        <w:t>A nemzeti</w:t>
      </w:r>
      <w:r>
        <w:rPr>
          <w:rFonts w:ascii="Tahoma" w:hAnsi="Tahoma" w:cs="Tahoma"/>
          <w:sz w:val="24"/>
          <w:szCs w:val="24"/>
        </w:rPr>
        <w:t xml:space="preserve">ség neve: </w:t>
      </w:r>
      <w:r w:rsidR="001F76C1">
        <w:rPr>
          <w:rFonts w:ascii="Tahoma" w:hAnsi="Tahoma" w:cs="Tahoma"/>
          <w:sz w:val="24"/>
          <w:szCs w:val="24"/>
        </w:rPr>
        <w:t>______________</w:t>
      </w:r>
      <w:r>
        <w:rPr>
          <w:rFonts w:ascii="Tahoma" w:hAnsi="Tahoma" w:cs="Tahoma"/>
          <w:sz w:val="24"/>
          <w:szCs w:val="24"/>
        </w:rPr>
        <w:t xml:space="preserve"> Betűjele:</w:t>
      </w:r>
      <w:r w:rsidRPr="0088718A">
        <w:rPr>
          <w:rFonts w:ascii="Tahoma" w:hAnsi="Tahoma" w:cs="Tahoma"/>
          <w:color w:val="5B9BD5" w:themeColor="accent1"/>
          <w:sz w:val="24"/>
          <w:szCs w:val="24"/>
        </w:rPr>
        <w:t xml:space="preserve"> </w:t>
      </w:r>
      <w:r w:rsidR="001F76C1">
        <w:rPr>
          <w:rFonts w:ascii="Tahoma" w:hAnsi="Tahoma" w:cs="Tahoma"/>
          <w:sz w:val="24"/>
          <w:szCs w:val="24"/>
        </w:rPr>
        <w:t>____</w:t>
      </w:r>
    </w:p>
    <w:p w:rsidR="00351866" w:rsidRPr="00351866" w:rsidRDefault="00351866" w:rsidP="00351866">
      <w:pPr>
        <w:rPr>
          <w:rFonts w:ascii="Tahoma" w:hAnsi="Tahoma" w:cs="Tahoma"/>
          <w:sz w:val="24"/>
          <w:szCs w:val="24"/>
        </w:rPr>
      </w:pPr>
      <w:r w:rsidRPr="00351866">
        <w:rPr>
          <w:rFonts w:ascii="Tahoma" w:hAnsi="Tahoma" w:cs="Tahoma"/>
          <w:sz w:val="24"/>
          <w:szCs w:val="24"/>
        </w:rPr>
        <w:t>Főleg a hegyvidéki területeken élő népcsoport. Zömében római katolikus és evangélikus hitűek. A du</w:t>
      </w:r>
      <w:r w:rsidR="000D6B98">
        <w:rPr>
          <w:rFonts w:ascii="Tahoma" w:hAnsi="Tahoma" w:cs="Tahoma"/>
          <w:sz w:val="24"/>
          <w:szCs w:val="24"/>
        </w:rPr>
        <w:t>alizmus korában</w:t>
      </w:r>
      <w:r w:rsidRPr="00351866">
        <w:rPr>
          <w:rFonts w:ascii="Tahoma" w:hAnsi="Tahoma" w:cs="Tahoma"/>
          <w:sz w:val="24"/>
          <w:szCs w:val="24"/>
        </w:rPr>
        <w:t xml:space="preserve"> körükben volt a legnagyobb arányú a kivándorlás.</w:t>
      </w:r>
    </w:p>
    <w:p w:rsidR="00351866" w:rsidRPr="001F76C1" w:rsidRDefault="00227033" w:rsidP="00351866">
      <w:pPr>
        <w:rPr>
          <w:rFonts w:ascii="Tahoma" w:hAnsi="Tahoma" w:cs="Tahoma"/>
          <w:sz w:val="24"/>
          <w:szCs w:val="24"/>
        </w:rPr>
      </w:pPr>
      <w:r>
        <w:rPr>
          <w:rFonts w:ascii="Tahoma" w:hAnsi="Tahoma" w:cs="Tahoma"/>
          <w:sz w:val="24"/>
          <w:szCs w:val="24"/>
        </w:rPr>
        <w:t xml:space="preserve">A nemzetiség neve: </w:t>
      </w:r>
      <w:r w:rsidR="001F76C1">
        <w:rPr>
          <w:rFonts w:ascii="Tahoma" w:hAnsi="Tahoma" w:cs="Tahoma"/>
          <w:sz w:val="24"/>
          <w:szCs w:val="24"/>
        </w:rPr>
        <w:t>______________</w:t>
      </w:r>
      <w:r w:rsidR="00D122B4">
        <w:rPr>
          <w:rFonts w:ascii="Tahoma" w:hAnsi="Tahoma" w:cs="Tahoma"/>
          <w:sz w:val="24"/>
          <w:szCs w:val="24"/>
        </w:rPr>
        <w:t xml:space="preserve"> Betűjele: </w:t>
      </w:r>
      <w:r w:rsidR="001F76C1">
        <w:rPr>
          <w:rFonts w:ascii="Tahoma" w:hAnsi="Tahoma" w:cs="Tahoma"/>
          <w:sz w:val="24"/>
          <w:szCs w:val="24"/>
        </w:rPr>
        <w:t>____</w:t>
      </w:r>
    </w:p>
    <w:p w:rsidR="00351866" w:rsidRDefault="002D3C2C" w:rsidP="00351866">
      <w:pPr>
        <w:rPr>
          <w:rFonts w:ascii="Tahoma" w:hAnsi="Tahoma" w:cs="Tahoma"/>
          <w:sz w:val="24"/>
          <w:szCs w:val="24"/>
          <w:u w:val="single"/>
        </w:rPr>
      </w:pPr>
      <w:r>
        <w:rPr>
          <w:rFonts w:ascii="Tahoma" w:hAnsi="Tahoma" w:cs="Tahoma"/>
          <w:sz w:val="24"/>
          <w:szCs w:val="24"/>
          <w:u w:val="single"/>
        </w:rPr>
        <w:t xml:space="preserve">4.2. </w:t>
      </w:r>
      <w:r w:rsidR="00A36C5E">
        <w:rPr>
          <w:rFonts w:ascii="Tahoma" w:hAnsi="Tahoma" w:cs="Tahoma"/>
          <w:sz w:val="24"/>
          <w:szCs w:val="24"/>
          <w:u w:val="single"/>
        </w:rPr>
        <w:t>Egészítsd ki a nemzetiségek helyzetét bemutató szöveget! Az alábbi link segítségével nyisd meg a feladatot, és online oldd meg! A megoldásodat fénykép</w:t>
      </w:r>
      <w:r w:rsidR="004D5673">
        <w:rPr>
          <w:rFonts w:ascii="Tahoma" w:hAnsi="Tahoma" w:cs="Tahoma"/>
          <w:sz w:val="24"/>
          <w:szCs w:val="24"/>
          <w:u w:val="single"/>
        </w:rPr>
        <w:t>ezd le, és illeszd ide a képet!</w:t>
      </w:r>
      <w:r w:rsidR="00A36C5E">
        <w:rPr>
          <w:rFonts w:ascii="Tahoma" w:hAnsi="Tahoma" w:cs="Tahoma"/>
          <w:sz w:val="24"/>
          <w:szCs w:val="24"/>
          <w:u w:val="single"/>
        </w:rPr>
        <w:t xml:space="preserve"> -</w:t>
      </w:r>
      <w:r w:rsidR="003917D0">
        <w:rPr>
          <w:rFonts w:ascii="Tahoma" w:hAnsi="Tahoma" w:cs="Tahoma"/>
          <w:sz w:val="24"/>
          <w:szCs w:val="24"/>
          <w:u w:val="single"/>
        </w:rPr>
        <w:t xml:space="preserve"> 12</w:t>
      </w:r>
      <w:r w:rsidR="00A36C5E">
        <w:rPr>
          <w:rFonts w:ascii="Tahoma" w:hAnsi="Tahoma" w:cs="Tahoma"/>
          <w:sz w:val="24"/>
          <w:szCs w:val="24"/>
          <w:u w:val="single"/>
        </w:rPr>
        <w:t xml:space="preserve"> pont</w:t>
      </w:r>
    </w:p>
    <w:p w:rsidR="00961032" w:rsidRPr="00C90276" w:rsidRDefault="00786CD2" w:rsidP="00351866">
      <w:pPr>
        <w:rPr>
          <w:rFonts w:ascii="Tahoma" w:hAnsi="Tahoma" w:cs="Tahoma"/>
          <w:sz w:val="24"/>
          <w:szCs w:val="24"/>
        </w:rPr>
      </w:pPr>
      <w:hyperlink r:id="rId20" w:history="1">
        <w:r w:rsidR="00961032" w:rsidRPr="00B75585">
          <w:rPr>
            <w:rStyle w:val="Hiperhivatkozs"/>
            <w:rFonts w:ascii="Tahoma" w:hAnsi="Tahoma" w:cs="Tahoma"/>
            <w:sz w:val="24"/>
            <w:szCs w:val="24"/>
          </w:rPr>
          <w:t>https://wordwall.net/hu/resource/102554291</w:t>
        </w:r>
      </w:hyperlink>
    </w:p>
    <w:p w:rsidR="006F774A" w:rsidRDefault="006F774A" w:rsidP="00AD1B84">
      <w:pPr>
        <w:spacing w:after="0"/>
        <w:jc w:val="both"/>
        <w:rPr>
          <w:rFonts w:ascii="Tahoma" w:hAnsi="Tahoma" w:cs="Tahoma"/>
          <w:sz w:val="24"/>
          <w:szCs w:val="24"/>
        </w:rPr>
      </w:pPr>
    </w:p>
    <w:p w:rsidR="00DA71F9" w:rsidRDefault="00DA71F9" w:rsidP="00AD1B84">
      <w:pPr>
        <w:spacing w:after="0"/>
        <w:jc w:val="both"/>
        <w:rPr>
          <w:rFonts w:ascii="Tahoma" w:hAnsi="Tahoma" w:cs="Tahoma"/>
          <w:b/>
          <w:sz w:val="24"/>
          <w:szCs w:val="24"/>
          <w:u w:val="single"/>
        </w:rPr>
      </w:pPr>
    </w:p>
    <w:p w:rsidR="00504389" w:rsidRDefault="00F2796E" w:rsidP="00AD1B84">
      <w:pPr>
        <w:spacing w:after="0"/>
        <w:jc w:val="both"/>
        <w:rPr>
          <w:rFonts w:ascii="Tahoma" w:hAnsi="Tahoma" w:cs="Tahoma"/>
          <w:b/>
          <w:sz w:val="24"/>
          <w:szCs w:val="24"/>
          <w:u w:val="single"/>
        </w:rPr>
      </w:pPr>
      <w:r>
        <w:rPr>
          <w:rFonts w:ascii="Tahoma" w:hAnsi="Tahoma" w:cs="Tahoma"/>
          <w:b/>
          <w:sz w:val="24"/>
          <w:szCs w:val="24"/>
          <w:u w:val="single"/>
        </w:rPr>
        <w:t>5</w:t>
      </w:r>
      <w:r w:rsidR="00504389">
        <w:rPr>
          <w:rFonts w:ascii="Tahoma" w:hAnsi="Tahoma" w:cs="Tahoma"/>
          <w:b/>
          <w:sz w:val="24"/>
          <w:szCs w:val="24"/>
          <w:u w:val="single"/>
        </w:rPr>
        <w:t xml:space="preserve">. </w:t>
      </w:r>
      <w:r w:rsidR="00427EE4">
        <w:rPr>
          <w:rFonts w:ascii="Tahoma" w:hAnsi="Tahoma" w:cs="Tahoma"/>
          <w:b/>
          <w:sz w:val="24"/>
          <w:szCs w:val="24"/>
          <w:u w:val="single"/>
        </w:rPr>
        <w:t>Fejtsd meg a rejt</w:t>
      </w:r>
      <w:r w:rsidR="001D4801">
        <w:rPr>
          <w:rFonts w:ascii="Tahoma" w:hAnsi="Tahoma" w:cs="Tahoma"/>
          <w:b/>
          <w:sz w:val="24"/>
          <w:szCs w:val="24"/>
          <w:u w:val="single"/>
        </w:rPr>
        <w:t>vényt!</w:t>
      </w:r>
      <w:r w:rsidR="00E467F8">
        <w:rPr>
          <w:rFonts w:ascii="Tahoma" w:hAnsi="Tahoma" w:cs="Tahoma"/>
          <w:b/>
          <w:sz w:val="24"/>
          <w:szCs w:val="24"/>
          <w:u w:val="single"/>
        </w:rPr>
        <w:t xml:space="preserve"> –</w:t>
      </w:r>
      <w:r w:rsidR="00F106BE">
        <w:rPr>
          <w:rFonts w:ascii="Tahoma" w:hAnsi="Tahoma" w:cs="Tahoma"/>
          <w:b/>
          <w:sz w:val="24"/>
          <w:szCs w:val="24"/>
          <w:u w:val="single"/>
        </w:rPr>
        <w:t xml:space="preserve"> 13</w:t>
      </w:r>
      <w:r w:rsidR="00E467F8">
        <w:rPr>
          <w:rFonts w:ascii="Tahoma" w:hAnsi="Tahoma" w:cs="Tahoma"/>
          <w:b/>
          <w:sz w:val="24"/>
          <w:szCs w:val="24"/>
          <w:u w:val="single"/>
        </w:rPr>
        <w:t xml:space="preserve"> pont</w:t>
      </w:r>
      <w:r w:rsidR="00504389" w:rsidRPr="00FF7D3F">
        <w:rPr>
          <w:rFonts w:ascii="Tahoma" w:hAnsi="Tahoma" w:cs="Tahoma"/>
          <w:b/>
          <w:sz w:val="24"/>
          <w:szCs w:val="24"/>
          <w:u w:val="single"/>
        </w:rPr>
        <w:t xml:space="preserve"> </w:t>
      </w:r>
    </w:p>
    <w:p w:rsidR="006A1D02" w:rsidRDefault="006A1D02" w:rsidP="00AD1B84">
      <w:pPr>
        <w:spacing w:after="0"/>
        <w:jc w:val="both"/>
        <w:rPr>
          <w:rFonts w:ascii="Tahoma" w:hAnsi="Tahoma" w:cs="Tahoma"/>
          <w:b/>
          <w:sz w:val="24"/>
          <w:szCs w:val="24"/>
          <w:u w:val="single"/>
        </w:rPr>
      </w:pPr>
    </w:p>
    <w:tbl>
      <w:tblPr>
        <w:tblStyle w:val="Rcsostblzat"/>
        <w:tblW w:w="0" w:type="auto"/>
        <w:jc w:val="center"/>
        <w:tblLook w:val="04A0" w:firstRow="1" w:lastRow="0" w:firstColumn="1" w:lastColumn="0" w:noHBand="0" w:noVBand="1"/>
      </w:tblPr>
      <w:tblGrid>
        <w:gridCol w:w="551"/>
        <w:gridCol w:w="540"/>
        <w:gridCol w:w="538"/>
        <w:gridCol w:w="540"/>
        <w:gridCol w:w="539"/>
        <w:gridCol w:w="534"/>
        <w:gridCol w:w="541"/>
        <w:gridCol w:w="541"/>
        <w:gridCol w:w="538"/>
        <w:gridCol w:w="541"/>
        <w:gridCol w:w="541"/>
        <w:gridCol w:w="540"/>
        <w:gridCol w:w="537"/>
        <w:gridCol w:w="536"/>
        <w:gridCol w:w="538"/>
        <w:gridCol w:w="538"/>
        <w:gridCol w:w="538"/>
      </w:tblGrid>
      <w:tr w:rsidR="001B4860" w:rsidRPr="00F93835" w:rsidTr="001D7968">
        <w:trPr>
          <w:trHeight w:val="454"/>
          <w:jc w:val="center"/>
        </w:trPr>
        <w:tc>
          <w:tcPr>
            <w:tcW w:w="551"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9"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4"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r w:rsidRPr="00F93835">
              <w:rPr>
                <w:rFonts w:ascii="Tahoma" w:hAnsi="Tahoma" w:cs="Tahoma"/>
                <w:noProof/>
                <w:sz w:val="24"/>
                <w:szCs w:val="24"/>
                <w:lang w:eastAsia="hu-HU"/>
              </w:rPr>
              <mc:AlternateContent>
                <mc:Choice Requires="wps">
                  <w:drawing>
                    <wp:anchor distT="0" distB="0" distL="114300" distR="114300" simplePos="0" relativeHeight="251683840" behindDoc="0" locked="0" layoutInCell="1" allowOverlap="1" wp14:anchorId="0D966782" wp14:editId="5E0D9B6D">
                      <wp:simplePos x="0" y="0"/>
                      <wp:positionH relativeFrom="column">
                        <wp:posOffset>-3810</wp:posOffset>
                      </wp:positionH>
                      <wp:positionV relativeFrom="paragraph">
                        <wp:posOffset>30480</wp:posOffset>
                      </wp:positionV>
                      <wp:extent cx="247650" cy="209550"/>
                      <wp:effectExtent l="19050" t="0" r="19050" b="38100"/>
                      <wp:wrapNone/>
                      <wp:docPr id="13" name="Lefelé nyíl 13"/>
                      <wp:cNvGraphicFramePr/>
                      <a:graphic xmlns:a="http://schemas.openxmlformats.org/drawingml/2006/main">
                        <a:graphicData uri="http://schemas.microsoft.com/office/word/2010/wordprocessingShape">
                          <wps:wsp>
                            <wps:cNvSpPr/>
                            <wps:spPr>
                              <a:xfrm>
                                <a:off x="0" y="0"/>
                                <a:ext cx="2476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4A91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13" o:spid="_x0000_s1026" type="#_x0000_t67" style="position:absolute;margin-left:-.3pt;margin-top:2.4pt;width:19.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" adj="10800" fillcolor="#5b9bd5 [3204]" strokecolor="#1f4d78 [1604]" strokeweight="1pt"/>
                  </w:pict>
                </mc:Fallback>
              </mc:AlternateContent>
            </w:r>
          </w:p>
        </w:tc>
        <w:tc>
          <w:tcPr>
            <w:tcW w:w="538"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93366F">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1.</w:t>
            </w:r>
          </w:p>
        </w:tc>
        <w:tc>
          <w:tcPr>
            <w:tcW w:w="540" w:type="dxa"/>
            <w:vAlign w:val="center"/>
          </w:tcPr>
          <w:p w:rsidR="001B4860" w:rsidRPr="00F93835" w:rsidRDefault="001B4860" w:rsidP="005D11D4">
            <w:pPr>
              <w:jc w:val="center"/>
              <w:rPr>
                <w:rFonts w:ascii="Tahoma" w:hAnsi="Tahoma" w:cs="Tahoma"/>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0" w:type="dxa"/>
            <w:vAlign w:val="center"/>
          </w:tcPr>
          <w:p w:rsidR="001B4860" w:rsidRPr="00F93835" w:rsidRDefault="001B4860" w:rsidP="005D11D4">
            <w:pPr>
              <w:jc w:val="center"/>
              <w:rPr>
                <w:rFonts w:ascii="Tahoma" w:hAnsi="Tahoma" w:cs="Tahoma"/>
                <w:sz w:val="24"/>
                <w:szCs w:val="24"/>
              </w:rPr>
            </w:pPr>
          </w:p>
        </w:tc>
        <w:tc>
          <w:tcPr>
            <w:tcW w:w="539" w:type="dxa"/>
            <w:vAlign w:val="center"/>
          </w:tcPr>
          <w:p w:rsidR="001B4860" w:rsidRPr="00F93835" w:rsidRDefault="001B4860" w:rsidP="005D11D4">
            <w:pPr>
              <w:jc w:val="center"/>
              <w:rPr>
                <w:rFonts w:ascii="Tahoma" w:hAnsi="Tahoma" w:cs="Tahoma"/>
                <w:sz w:val="24"/>
                <w:szCs w:val="24"/>
              </w:rPr>
            </w:pPr>
          </w:p>
        </w:tc>
        <w:tc>
          <w:tcPr>
            <w:tcW w:w="534" w:type="dxa"/>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2.</w:t>
            </w: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3.</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9"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4"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auto"/>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Default="001B4860" w:rsidP="005D11D4">
            <w:pPr>
              <w:jc w:val="center"/>
              <w:rPr>
                <w:rFonts w:ascii="Tahoma" w:hAnsi="Tahoma" w:cs="Tahoma"/>
                <w:sz w:val="24"/>
                <w:szCs w:val="24"/>
              </w:rPr>
            </w:pPr>
            <w:r>
              <w:rPr>
                <w:rFonts w:ascii="Tahoma" w:hAnsi="Tahoma" w:cs="Tahoma"/>
                <w:sz w:val="24"/>
                <w:szCs w:val="24"/>
              </w:rPr>
              <w:t>4.</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5.</w:t>
            </w: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auto"/>
            <w:vAlign w:val="center"/>
          </w:tcPr>
          <w:p w:rsidR="001B4860" w:rsidRPr="00F93835" w:rsidRDefault="001B4860" w:rsidP="005D11D4">
            <w:pPr>
              <w:jc w:val="center"/>
              <w:rPr>
                <w:rFonts w:ascii="Tahoma" w:hAnsi="Tahoma" w:cs="Tahoma"/>
                <w:sz w:val="24"/>
                <w:szCs w:val="24"/>
              </w:rPr>
            </w:pPr>
          </w:p>
        </w:tc>
        <w:tc>
          <w:tcPr>
            <w:tcW w:w="536"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6.</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7.</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1"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7"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6"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1D7968">
        <w:trPr>
          <w:trHeight w:val="454"/>
          <w:jc w:val="center"/>
        </w:trPr>
        <w:tc>
          <w:tcPr>
            <w:tcW w:w="551" w:type="dxa"/>
            <w:vAlign w:val="center"/>
          </w:tcPr>
          <w:p w:rsidR="001B4860" w:rsidRPr="00F93835" w:rsidRDefault="001B4860" w:rsidP="005D11D4">
            <w:pPr>
              <w:jc w:val="center"/>
              <w:rPr>
                <w:rFonts w:ascii="Tahoma" w:hAnsi="Tahoma" w:cs="Tahoma"/>
                <w:sz w:val="24"/>
                <w:szCs w:val="24"/>
              </w:rPr>
            </w:pPr>
            <w:r>
              <w:rPr>
                <w:rFonts w:ascii="Tahoma" w:hAnsi="Tahoma" w:cs="Tahoma"/>
                <w:sz w:val="24"/>
                <w:szCs w:val="24"/>
              </w:rPr>
              <w:t>8.</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9" w:type="dxa"/>
            <w:shd w:val="clear" w:color="auto" w:fill="auto"/>
            <w:vAlign w:val="center"/>
          </w:tcPr>
          <w:p w:rsidR="001B4860" w:rsidRPr="00F93835" w:rsidRDefault="001B4860" w:rsidP="005D11D4">
            <w:pPr>
              <w:jc w:val="center"/>
              <w:rPr>
                <w:rFonts w:ascii="Tahoma" w:hAnsi="Tahoma" w:cs="Tahoma"/>
                <w:sz w:val="24"/>
                <w:szCs w:val="24"/>
              </w:rPr>
            </w:pPr>
          </w:p>
        </w:tc>
        <w:tc>
          <w:tcPr>
            <w:tcW w:w="534"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auto"/>
            <w:vAlign w:val="center"/>
          </w:tcPr>
          <w:p w:rsidR="001B4860" w:rsidRPr="00F93835" w:rsidRDefault="001B4860" w:rsidP="005D11D4">
            <w:pPr>
              <w:jc w:val="center"/>
              <w:rPr>
                <w:rFonts w:ascii="Tahoma" w:hAnsi="Tahoma" w:cs="Tahoma"/>
                <w:sz w:val="24"/>
                <w:szCs w:val="24"/>
              </w:rPr>
            </w:pPr>
          </w:p>
        </w:tc>
        <w:tc>
          <w:tcPr>
            <w:tcW w:w="536"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6B37E2">
            <w:pPr>
              <w:jc w:val="center"/>
              <w:rPr>
                <w:rFonts w:ascii="Tahoma" w:hAnsi="Tahoma" w:cs="Tahoma"/>
                <w:sz w:val="24"/>
                <w:szCs w:val="24"/>
              </w:rPr>
            </w:pPr>
          </w:p>
        </w:tc>
      </w:tr>
      <w:tr w:rsidR="001B4860" w:rsidRPr="00F93835" w:rsidTr="004A562A">
        <w:trPr>
          <w:trHeight w:val="454"/>
          <w:jc w:val="center"/>
        </w:trPr>
        <w:tc>
          <w:tcPr>
            <w:tcW w:w="551" w:type="dxa"/>
            <w:shd w:val="clear" w:color="auto" w:fill="FFFFFF" w:themeFill="background1"/>
            <w:vAlign w:val="center"/>
          </w:tcPr>
          <w:p w:rsidR="001B4860" w:rsidRPr="004A562A" w:rsidRDefault="001B4860" w:rsidP="005D11D4">
            <w:pPr>
              <w:jc w:val="center"/>
              <w:rPr>
                <w:rFonts w:ascii="Tahoma" w:hAnsi="Tahoma" w:cs="Tahoma"/>
                <w:sz w:val="24"/>
                <w:szCs w:val="24"/>
              </w:rPr>
            </w:pPr>
            <w:r w:rsidRPr="004A562A">
              <w:rPr>
                <w:rFonts w:ascii="Tahoma" w:hAnsi="Tahoma" w:cs="Tahoma"/>
                <w:sz w:val="24"/>
                <w:szCs w:val="24"/>
              </w:rPr>
              <w:t>9.</w:t>
            </w: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8"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0"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9"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34" w:type="dxa"/>
            <w:shd w:val="clear" w:color="auto" w:fill="F7CAAC" w:themeFill="accent2" w:themeFillTint="66"/>
            <w:vAlign w:val="center"/>
          </w:tcPr>
          <w:p w:rsidR="001B4860" w:rsidRPr="00F93835" w:rsidRDefault="001B4860" w:rsidP="005D11D4">
            <w:pPr>
              <w:jc w:val="center"/>
              <w:rPr>
                <w:rFonts w:ascii="Tahoma" w:hAnsi="Tahoma" w:cs="Tahoma"/>
                <w:sz w:val="24"/>
                <w:szCs w:val="24"/>
              </w:rPr>
            </w:pPr>
          </w:p>
        </w:tc>
        <w:tc>
          <w:tcPr>
            <w:tcW w:w="541" w:type="dxa"/>
            <w:vAlign w:val="center"/>
          </w:tcPr>
          <w:p w:rsidR="001B4860" w:rsidRPr="00F93835" w:rsidRDefault="001B4860" w:rsidP="005D11D4">
            <w:pPr>
              <w:jc w:val="center"/>
              <w:rPr>
                <w:rFonts w:ascii="Tahoma" w:hAnsi="Tahoma" w:cs="Tahoma"/>
                <w:sz w:val="24"/>
                <w:szCs w:val="24"/>
              </w:rPr>
            </w:pPr>
          </w:p>
        </w:tc>
        <w:tc>
          <w:tcPr>
            <w:tcW w:w="541" w:type="dxa"/>
            <w:shd w:val="clear" w:color="auto" w:fill="BDD6EE" w:themeFill="accent1" w:themeFillTint="66"/>
            <w:vAlign w:val="center"/>
          </w:tcPr>
          <w:p w:rsidR="001B4860" w:rsidRPr="00F35DE5" w:rsidRDefault="001B4860" w:rsidP="005D11D4">
            <w:pPr>
              <w:jc w:val="center"/>
              <w:rPr>
                <w:rFonts w:ascii="Tahoma" w:hAnsi="Tahoma" w:cs="Tahoma"/>
                <w:b/>
                <w:sz w:val="24"/>
                <w:szCs w:val="24"/>
              </w:rPr>
            </w:pPr>
          </w:p>
        </w:tc>
        <w:tc>
          <w:tcPr>
            <w:tcW w:w="538" w:type="dxa"/>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1" w:type="dxa"/>
            <w:shd w:val="clear" w:color="auto" w:fill="auto"/>
            <w:vAlign w:val="center"/>
          </w:tcPr>
          <w:p w:rsidR="001B4860" w:rsidRPr="00F93835" w:rsidRDefault="001B4860" w:rsidP="005D11D4">
            <w:pPr>
              <w:jc w:val="center"/>
              <w:rPr>
                <w:rFonts w:ascii="Tahoma" w:hAnsi="Tahoma" w:cs="Tahoma"/>
                <w:sz w:val="24"/>
                <w:szCs w:val="24"/>
              </w:rPr>
            </w:pPr>
          </w:p>
        </w:tc>
        <w:tc>
          <w:tcPr>
            <w:tcW w:w="540" w:type="dxa"/>
            <w:shd w:val="clear" w:color="auto" w:fill="auto"/>
            <w:vAlign w:val="center"/>
          </w:tcPr>
          <w:p w:rsidR="001B4860" w:rsidRPr="00F93835" w:rsidRDefault="001B4860" w:rsidP="005D11D4">
            <w:pPr>
              <w:jc w:val="center"/>
              <w:rPr>
                <w:rFonts w:ascii="Tahoma" w:hAnsi="Tahoma" w:cs="Tahoma"/>
                <w:sz w:val="24"/>
                <w:szCs w:val="24"/>
              </w:rPr>
            </w:pPr>
          </w:p>
        </w:tc>
        <w:tc>
          <w:tcPr>
            <w:tcW w:w="537" w:type="dxa"/>
            <w:shd w:val="clear" w:color="auto" w:fill="auto"/>
            <w:vAlign w:val="center"/>
          </w:tcPr>
          <w:p w:rsidR="001B4860" w:rsidRPr="00F93835" w:rsidRDefault="001B4860" w:rsidP="005D11D4">
            <w:pPr>
              <w:jc w:val="center"/>
              <w:rPr>
                <w:rFonts w:ascii="Tahoma" w:hAnsi="Tahoma" w:cs="Tahoma"/>
                <w:sz w:val="24"/>
                <w:szCs w:val="24"/>
              </w:rPr>
            </w:pPr>
          </w:p>
        </w:tc>
        <w:tc>
          <w:tcPr>
            <w:tcW w:w="536"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shd w:val="clear" w:color="auto" w:fill="auto"/>
            <w:vAlign w:val="center"/>
          </w:tcPr>
          <w:p w:rsidR="001B4860" w:rsidRPr="00F93835" w:rsidRDefault="001B4860" w:rsidP="005D11D4">
            <w:pPr>
              <w:jc w:val="center"/>
              <w:rPr>
                <w:rFonts w:ascii="Tahoma" w:hAnsi="Tahoma" w:cs="Tahoma"/>
                <w:sz w:val="24"/>
                <w:szCs w:val="24"/>
              </w:rPr>
            </w:pPr>
          </w:p>
        </w:tc>
        <w:tc>
          <w:tcPr>
            <w:tcW w:w="538" w:type="dxa"/>
            <w:vAlign w:val="center"/>
          </w:tcPr>
          <w:p w:rsidR="001B4860" w:rsidRDefault="001B4860" w:rsidP="006B37E2">
            <w:pPr>
              <w:jc w:val="center"/>
              <w:rPr>
                <w:rFonts w:ascii="Tahoma" w:hAnsi="Tahoma" w:cs="Tahoma"/>
                <w:sz w:val="24"/>
                <w:szCs w:val="24"/>
              </w:rPr>
            </w:pPr>
          </w:p>
        </w:tc>
      </w:tr>
    </w:tbl>
    <w:p w:rsidR="006A1D02" w:rsidRDefault="006A1D02" w:rsidP="00AD1B84">
      <w:pPr>
        <w:spacing w:after="0"/>
        <w:jc w:val="both"/>
        <w:rPr>
          <w:rFonts w:ascii="Tahoma" w:hAnsi="Tahoma" w:cs="Tahoma"/>
          <w:b/>
          <w:sz w:val="24"/>
          <w:szCs w:val="24"/>
          <w:u w:val="single"/>
        </w:rPr>
      </w:pPr>
    </w:p>
    <w:p w:rsidR="00163982" w:rsidRDefault="00163982" w:rsidP="00AD1B84">
      <w:pPr>
        <w:spacing w:after="0"/>
        <w:jc w:val="both"/>
        <w:rPr>
          <w:rFonts w:ascii="Tahoma" w:hAnsi="Tahoma" w:cs="Tahoma"/>
          <w:sz w:val="24"/>
          <w:szCs w:val="24"/>
        </w:rPr>
      </w:pPr>
      <w:r>
        <w:rPr>
          <w:rFonts w:ascii="Tahoma" w:hAnsi="Tahoma" w:cs="Tahoma"/>
          <w:sz w:val="24"/>
          <w:szCs w:val="24"/>
        </w:rPr>
        <w:t>1.</w:t>
      </w:r>
      <w:r w:rsidR="00B853A6">
        <w:rPr>
          <w:rFonts w:ascii="Tahoma" w:hAnsi="Tahoma" w:cs="Tahoma"/>
          <w:sz w:val="24"/>
          <w:szCs w:val="24"/>
        </w:rPr>
        <w:t xml:space="preserve"> </w:t>
      </w:r>
      <w:r w:rsidR="00297B88">
        <w:rPr>
          <w:rFonts w:ascii="Tahoma" w:hAnsi="Tahoma" w:cs="Tahoma"/>
          <w:sz w:val="24"/>
          <w:szCs w:val="24"/>
        </w:rPr>
        <w:t>Ez az idegen kifejezés a római császárság végéig azt jelentette, hogy a fiút föloldották az apai hatalom alól.  A dualizmus korában a zsidó vallással hozzuk összefüggésbe.</w:t>
      </w:r>
    </w:p>
    <w:p w:rsidR="00163982" w:rsidRDefault="00163982" w:rsidP="00AD1B84">
      <w:pPr>
        <w:spacing w:after="0"/>
        <w:jc w:val="both"/>
        <w:rPr>
          <w:rFonts w:ascii="Tahoma" w:hAnsi="Tahoma" w:cs="Tahoma"/>
          <w:sz w:val="24"/>
          <w:szCs w:val="24"/>
        </w:rPr>
      </w:pPr>
      <w:r>
        <w:rPr>
          <w:rFonts w:ascii="Tahoma" w:hAnsi="Tahoma" w:cs="Tahoma"/>
          <w:sz w:val="24"/>
          <w:szCs w:val="24"/>
        </w:rPr>
        <w:t>2.</w:t>
      </w:r>
      <w:r w:rsidR="006468D4">
        <w:rPr>
          <w:rFonts w:ascii="Tahoma" w:hAnsi="Tahoma" w:cs="Tahoma"/>
          <w:sz w:val="24"/>
          <w:szCs w:val="24"/>
        </w:rPr>
        <w:t xml:space="preserve"> </w:t>
      </w:r>
      <w:r w:rsidR="00175D67">
        <w:rPr>
          <w:rFonts w:ascii="Tahoma" w:hAnsi="Tahoma" w:cs="Tahoma"/>
          <w:sz w:val="24"/>
          <w:szCs w:val="24"/>
        </w:rPr>
        <w:t xml:space="preserve">Közlekedési vagy szállítási kapcsolat létesítésére alkalmas építmény. Egy királynéról nevezték el, aki Genfben merénylet áldozata lett. </w:t>
      </w:r>
    </w:p>
    <w:p w:rsidR="00163982" w:rsidRDefault="00163982" w:rsidP="00AD1B84">
      <w:pPr>
        <w:spacing w:after="0"/>
        <w:jc w:val="both"/>
        <w:rPr>
          <w:rFonts w:ascii="Tahoma" w:hAnsi="Tahoma" w:cs="Tahoma"/>
          <w:sz w:val="24"/>
          <w:szCs w:val="24"/>
        </w:rPr>
      </w:pPr>
      <w:r>
        <w:rPr>
          <w:rFonts w:ascii="Tahoma" w:hAnsi="Tahoma" w:cs="Tahoma"/>
          <w:sz w:val="24"/>
          <w:szCs w:val="24"/>
        </w:rPr>
        <w:t>3.</w:t>
      </w:r>
      <w:r w:rsidR="00B853A6">
        <w:rPr>
          <w:rFonts w:ascii="Tahoma" w:hAnsi="Tahoma" w:cs="Tahoma"/>
          <w:sz w:val="24"/>
          <w:szCs w:val="24"/>
        </w:rPr>
        <w:t xml:space="preserve"> </w:t>
      </w:r>
      <w:r w:rsidR="002D0258">
        <w:rPr>
          <w:rFonts w:ascii="Tahoma" w:hAnsi="Tahoma" w:cs="Tahoma"/>
          <w:sz w:val="24"/>
          <w:szCs w:val="24"/>
        </w:rPr>
        <w:t>Idegen szó, így is mondhatták</w:t>
      </w:r>
      <w:r w:rsidR="00F909CF">
        <w:rPr>
          <w:rFonts w:ascii="Tahoma" w:hAnsi="Tahoma" w:cs="Tahoma"/>
          <w:sz w:val="24"/>
          <w:szCs w:val="24"/>
        </w:rPr>
        <w:t xml:space="preserve"> a dualizmus korában azt, amikor valaki</w:t>
      </w:r>
      <w:r w:rsidR="002D0258">
        <w:rPr>
          <w:rFonts w:ascii="Tahoma" w:hAnsi="Tahoma" w:cs="Tahoma"/>
          <w:sz w:val="24"/>
          <w:szCs w:val="24"/>
        </w:rPr>
        <w:t xml:space="preserve"> vállalatot, bankot alapított.</w:t>
      </w:r>
    </w:p>
    <w:p w:rsidR="00163982" w:rsidRDefault="00163982" w:rsidP="00955542">
      <w:pPr>
        <w:spacing w:after="0"/>
        <w:jc w:val="both"/>
        <w:rPr>
          <w:rFonts w:ascii="Tahoma" w:hAnsi="Tahoma" w:cs="Tahoma"/>
          <w:sz w:val="24"/>
          <w:szCs w:val="24"/>
        </w:rPr>
      </w:pPr>
      <w:r>
        <w:rPr>
          <w:rFonts w:ascii="Tahoma" w:hAnsi="Tahoma" w:cs="Tahoma"/>
          <w:sz w:val="24"/>
          <w:szCs w:val="24"/>
        </w:rPr>
        <w:t>4.</w:t>
      </w:r>
      <w:r w:rsidR="00575F20">
        <w:rPr>
          <w:rFonts w:ascii="Tahoma" w:hAnsi="Tahoma" w:cs="Tahoma"/>
          <w:sz w:val="24"/>
          <w:szCs w:val="24"/>
        </w:rPr>
        <w:t xml:space="preserve"> </w:t>
      </w:r>
      <w:r w:rsidR="00AF4266">
        <w:rPr>
          <w:rFonts w:ascii="Tahoma" w:hAnsi="Tahoma" w:cs="Tahoma"/>
          <w:sz w:val="24"/>
          <w:szCs w:val="24"/>
        </w:rPr>
        <w:t xml:space="preserve">Európa egyik legszebb sugárútja Budapesten. </w:t>
      </w:r>
    </w:p>
    <w:p w:rsidR="00163982" w:rsidRDefault="00163982" w:rsidP="00AD1B84">
      <w:pPr>
        <w:spacing w:after="0"/>
        <w:jc w:val="both"/>
        <w:rPr>
          <w:rFonts w:ascii="Tahoma" w:hAnsi="Tahoma" w:cs="Tahoma"/>
          <w:sz w:val="24"/>
          <w:szCs w:val="24"/>
        </w:rPr>
      </w:pPr>
      <w:r>
        <w:rPr>
          <w:rFonts w:ascii="Tahoma" w:hAnsi="Tahoma" w:cs="Tahoma"/>
          <w:sz w:val="24"/>
          <w:szCs w:val="24"/>
        </w:rPr>
        <w:t>5.</w:t>
      </w:r>
      <w:r w:rsidR="00BE2CE3">
        <w:rPr>
          <w:rFonts w:ascii="Tahoma" w:hAnsi="Tahoma" w:cs="Tahoma"/>
          <w:sz w:val="24"/>
          <w:szCs w:val="24"/>
        </w:rPr>
        <w:t xml:space="preserve"> </w:t>
      </w:r>
      <w:r w:rsidR="00901476">
        <w:rPr>
          <w:rFonts w:ascii="Tahoma" w:hAnsi="Tahoma" w:cs="Tahoma"/>
          <w:sz w:val="24"/>
          <w:szCs w:val="24"/>
        </w:rPr>
        <w:t>Így is nevezhetjük a</w:t>
      </w:r>
      <w:r w:rsidR="00D2659F">
        <w:rPr>
          <w:rFonts w:ascii="Tahoma" w:hAnsi="Tahoma" w:cs="Tahoma"/>
          <w:sz w:val="24"/>
          <w:szCs w:val="24"/>
        </w:rPr>
        <w:t xml:space="preserve"> pa</w:t>
      </w:r>
      <w:r w:rsidR="00FE0E33">
        <w:rPr>
          <w:rFonts w:ascii="Tahoma" w:hAnsi="Tahoma" w:cs="Tahoma"/>
          <w:sz w:val="24"/>
          <w:szCs w:val="24"/>
        </w:rPr>
        <w:t>lota- és villanegyedektől távol eső</w:t>
      </w:r>
      <w:r w:rsidR="00901476">
        <w:rPr>
          <w:rFonts w:ascii="Tahoma" w:hAnsi="Tahoma" w:cs="Tahoma"/>
          <w:sz w:val="24"/>
          <w:szCs w:val="24"/>
        </w:rPr>
        <w:t>,</w:t>
      </w:r>
      <w:r w:rsidR="00D2659F">
        <w:rPr>
          <w:rFonts w:ascii="Tahoma" w:hAnsi="Tahoma" w:cs="Tahoma"/>
          <w:sz w:val="24"/>
          <w:szCs w:val="24"/>
        </w:rPr>
        <w:t xml:space="preserve"> munkások által lakott területek</w:t>
      </w:r>
      <w:r w:rsidR="00901476">
        <w:rPr>
          <w:rFonts w:ascii="Tahoma" w:hAnsi="Tahoma" w:cs="Tahoma"/>
          <w:sz w:val="24"/>
          <w:szCs w:val="24"/>
        </w:rPr>
        <w:t>et</w:t>
      </w:r>
      <w:r w:rsidR="00D2659F">
        <w:rPr>
          <w:rFonts w:ascii="Tahoma" w:hAnsi="Tahoma" w:cs="Tahoma"/>
          <w:sz w:val="24"/>
          <w:szCs w:val="24"/>
        </w:rPr>
        <w:t>.</w:t>
      </w:r>
    </w:p>
    <w:p w:rsidR="00955542" w:rsidRDefault="00163982" w:rsidP="00AD1B84">
      <w:pPr>
        <w:spacing w:after="0"/>
        <w:jc w:val="both"/>
        <w:rPr>
          <w:rFonts w:ascii="Tahoma" w:hAnsi="Tahoma" w:cs="Tahoma"/>
          <w:sz w:val="24"/>
          <w:szCs w:val="24"/>
        </w:rPr>
      </w:pPr>
      <w:r>
        <w:rPr>
          <w:rFonts w:ascii="Tahoma" w:hAnsi="Tahoma" w:cs="Tahoma"/>
          <w:sz w:val="24"/>
          <w:szCs w:val="24"/>
        </w:rPr>
        <w:t>6.</w:t>
      </w:r>
      <w:r w:rsidR="0007570C">
        <w:rPr>
          <w:rFonts w:ascii="Tahoma" w:hAnsi="Tahoma" w:cs="Tahoma"/>
          <w:sz w:val="24"/>
          <w:szCs w:val="24"/>
        </w:rPr>
        <w:t xml:space="preserve"> </w:t>
      </w:r>
      <w:r w:rsidR="004F6A4B">
        <w:rPr>
          <w:rFonts w:ascii="Tahoma" w:hAnsi="Tahoma" w:cs="Tahoma"/>
          <w:sz w:val="24"/>
          <w:szCs w:val="24"/>
        </w:rPr>
        <w:t xml:space="preserve">Hossza </w:t>
      </w:r>
      <w:r w:rsidR="00B44270">
        <w:rPr>
          <w:rFonts w:ascii="Tahoma" w:hAnsi="Tahoma" w:cs="Tahoma"/>
          <w:sz w:val="24"/>
          <w:szCs w:val="24"/>
        </w:rPr>
        <w:t xml:space="preserve">Magyarországon </w:t>
      </w:r>
      <w:r w:rsidR="004F6A4B">
        <w:rPr>
          <w:rFonts w:ascii="Tahoma" w:hAnsi="Tahoma" w:cs="Tahoma"/>
          <w:sz w:val="24"/>
          <w:szCs w:val="24"/>
        </w:rPr>
        <w:t xml:space="preserve">1914-re meghaladta a 20000 </w:t>
      </w:r>
      <w:r w:rsidR="004F6A4B" w:rsidRPr="00AD4745">
        <w:rPr>
          <w:rFonts w:ascii="Tahoma" w:hAnsi="Tahoma" w:cs="Tahoma"/>
          <w:sz w:val="24"/>
          <w:szCs w:val="24"/>
        </w:rPr>
        <w:t>km</w:t>
      </w:r>
      <w:r w:rsidR="00AD4745">
        <w:rPr>
          <w:rFonts w:ascii="Tahoma" w:hAnsi="Tahoma" w:cs="Tahoma"/>
          <w:sz w:val="24"/>
          <w:szCs w:val="24"/>
        </w:rPr>
        <w:t>-t.</w:t>
      </w:r>
    </w:p>
    <w:p w:rsidR="00163982" w:rsidRDefault="00163982" w:rsidP="00AD1B84">
      <w:pPr>
        <w:spacing w:after="0"/>
        <w:jc w:val="both"/>
        <w:rPr>
          <w:rFonts w:ascii="Tahoma" w:hAnsi="Tahoma" w:cs="Tahoma"/>
          <w:sz w:val="24"/>
          <w:szCs w:val="24"/>
        </w:rPr>
      </w:pPr>
      <w:r>
        <w:rPr>
          <w:rFonts w:ascii="Tahoma" w:hAnsi="Tahoma" w:cs="Tahoma"/>
          <w:sz w:val="24"/>
          <w:szCs w:val="24"/>
        </w:rPr>
        <w:t>7.</w:t>
      </w:r>
      <w:r w:rsidR="000E7A3F">
        <w:rPr>
          <w:rFonts w:ascii="Tahoma" w:hAnsi="Tahoma" w:cs="Tahoma"/>
          <w:sz w:val="24"/>
          <w:szCs w:val="24"/>
        </w:rPr>
        <w:t xml:space="preserve"> Város a mai Horvátország területén, a Monarchia idején a tengerhajózás központja.</w:t>
      </w:r>
      <w:r w:rsidR="00A54836">
        <w:rPr>
          <w:rFonts w:ascii="Tahoma" w:hAnsi="Tahoma" w:cs="Tahoma"/>
          <w:sz w:val="24"/>
          <w:szCs w:val="24"/>
        </w:rPr>
        <w:t xml:space="preserve"> </w:t>
      </w:r>
    </w:p>
    <w:p w:rsidR="00163982" w:rsidRDefault="00163982" w:rsidP="00AD1B84">
      <w:pPr>
        <w:spacing w:after="0"/>
        <w:jc w:val="both"/>
        <w:rPr>
          <w:rFonts w:ascii="Tahoma" w:hAnsi="Tahoma" w:cs="Tahoma"/>
          <w:sz w:val="24"/>
          <w:szCs w:val="24"/>
        </w:rPr>
      </w:pPr>
      <w:r>
        <w:rPr>
          <w:rFonts w:ascii="Tahoma" w:hAnsi="Tahoma" w:cs="Tahoma"/>
          <w:sz w:val="24"/>
          <w:szCs w:val="24"/>
        </w:rPr>
        <w:t>8.</w:t>
      </w:r>
      <w:r w:rsidR="000704C4">
        <w:rPr>
          <w:rFonts w:ascii="Tahoma" w:hAnsi="Tahoma" w:cs="Tahoma"/>
          <w:sz w:val="24"/>
          <w:szCs w:val="24"/>
        </w:rPr>
        <w:t xml:space="preserve"> </w:t>
      </w:r>
      <w:r w:rsidR="002E2BE6">
        <w:rPr>
          <w:rFonts w:ascii="Tahoma" w:hAnsi="Tahoma" w:cs="Tahoma"/>
          <w:sz w:val="24"/>
          <w:szCs w:val="24"/>
        </w:rPr>
        <w:t>Ilyen volt a mai államvasutak elődje.</w:t>
      </w:r>
    </w:p>
    <w:p w:rsidR="00163982" w:rsidRDefault="00163982" w:rsidP="00AD1B84">
      <w:pPr>
        <w:spacing w:after="0"/>
        <w:jc w:val="both"/>
        <w:rPr>
          <w:rFonts w:ascii="Tahoma" w:hAnsi="Tahoma" w:cs="Tahoma"/>
          <w:sz w:val="24"/>
          <w:szCs w:val="24"/>
        </w:rPr>
      </w:pPr>
      <w:r>
        <w:rPr>
          <w:rFonts w:ascii="Tahoma" w:hAnsi="Tahoma" w:cs="Tahoma"/>
          <w:sz w:val="24"/>
          <w:szCs w:val="24"/>
        </w:rPr>
        <w:t>9.</w:t>
      </w:r>
      <w:r w:rsidR="00E11F0E">
        <w:rPr>
          <w:rFonts w:ascii="Tahoma" w:hAnsi="Tahoma" w:cs="Tahoma"/>
          <w:sz w:val="24"/>
          <w:szCs w:val="24"/>
        </w:rPr>
        <w:t xml:space="preserve"> B</w:t>
      </w:r>
      <w:r w:rsidR="006929E9">
        <w:rPr>
          <w:rFonts w:ascii="Tahoma" w:hAnsi="Tahoma" w:cs="Tahoma"/>
          <w:sz w:val="24"/>
          <w:szCs w:val="24"/>
        </w:rPr>
        <w:t>udapest vőlegényének vezetékneve.</w:t>
      </w:r>
    </w:p>
    <w:p w:rsidR="000F529A" w:rsidRDefault="000F529A" w:rsidP="00AD1B84">
      <w:pPr>
        <w:spacing w:after="0"/>
        <w:jc w:val="both"/>
        <w:rPr>
          <w:rFonts w:ascii="Tahoma" w:hAnsi="Tahoma" w:cs="Tahoma"/>
          <w:sz w:val="24"/>
          <w:szCs w:val="24"/>
        </w:rPr>
      </w:pPr>
    </w:p>
    <w:p w:rsidR="000F529A" w:rsidRDefault="00CC543A" w:rsidP="00BC6B38">
      <w:pPr>
        <w:spacing w:after="0" w:line="276" w:lineRule="auto"/>
        <w:jc w:val="both"/>
        <w:rPr>
          <w:rFonts w:ascii="Tahoma" w:hAnsi="Tahoma" w:cs="Tahoma"/>
          <w:sz w:val="24"/>
          <w:szCs w:val="24"/>
        </w:rPr>
      </w:pPr>
      <w:r>
        <w:rPr>
          <w:rFonts w:ascii="Tahoma" w:hAnsi="Tahoma" w:cs="Tahoma"/>
          <w:sz w:val="24"/>
          <w:szCs w:val="24"/>
        </w:rPr>
        <w:t>Írd le</w:t>
      </w:r>
      <w:r w:rsidR="000F529A">
        <w:rPr>
          <w:rFonts w:ascii="Tahoma" w:hAnsi="Tahoma" w:cs="Tahoma"/>
          <w:sz w:val="24"/>
          <w:szCs w:val="24"/>
        </w:rPr>
        <w:t xml:space="preserve"> a megfejtést! _________________________________________________________________</w:t>
      </w:r>
      <w:r>
        <w:rPr>
          <w:rFonts w:ascii="Tahoma" w:hAnsi="Tahoma" w:cs="Tahoma"/>
          <w:sz w:val="24"/>
          <w:szCs w:val="24"/>
        </w:rPr>
        <w:t>_</w:t>
      </w:r>
    </w:p>
    <w:p w:rsidR="001A4882" w:rsidRDefault="00BC6B38" w:rsidP="00BC6B38">
      <w:pPr>
        <w:spacing w:after="0" w:line="276" w:lineRule="auto"/>
        <w:jc w:val="both"/>
        <w:rPr>
          <w:rFonts w:ascii="Tahoma" w:hAnsi="Tahoma" w:cs="Tahoma"/>
          <w:sz w:val="24"/>
          <w:szCs w:val="24"/>
        </w:rPr>
      </w:pPr>
      <w:r>
        <w:rPr>
          <w:rFonts w:ascii="Tahoma" w:hAnsi="Tahoma" w:cs="Tahoma"/>
          <w:sz w:val="24"/>
          <w:szCs w:val="24"/>
        </w:rPr>
        <w:t>Hogyan ford</w:t>
      </w:r>
      <w:r w:rsidR="00674271">
        <w:rPr>
          <w:rFonts w:ascii="Tahoma" w:hAnsi="Tahoma" w:cs="Tahoma"/>
          <w:sz w:val="24"/>
          <w:szCs w:val="24"/>
        </w:rPr>
        <w:t>íthatjuk ezt a latin szót</w:t>
      </w:r>
      <w:r>
        <w:rPr>
          <w:rFonts w:ascii="Tahoma" w:hAnsi="Tahoma" w:cs="Tahoma"/>
          <w:sz w:val="24"/>
          <w:szCs w:val="24"/>
        </w:rPr>
        <w:t xml:space="preserve"> magyarra? Látogass el a geszti kastély honlapjára! Keresd meg a Tisza család történetét bemutató oldalon és írd ide! ___________________________________</w:t>
      </w:r>
      <w:r w:rsidR="00674271">
        <w:rPr>
          <w:rFonts w:ascii="Tahoma" w:hAnsi="Tahoma" w:cs="Tahoma"/>
          <w:sz w:val="24"/>
          <w:szCs w:val="24"/>
        </w:rPr>
        <w:t>_____</w:t>
      </w:r>
    </w:p>
    <w:p w:rsidR="00D472F0" w:rsidRDefault="00F534FF" w:rsidP="00BC6B38">
      <w:pPr>
        <w:spacing w:after="0" w:line="276" w:lineRule="auto"/>
        <w:jc w:val="both"/>
        <w:rPr>
          <w:rFonts w:ascii="Tahoma" w:hAnsi="Tahoma" w:cs="Tahoma"/>
          <w:sz w:val="24"/>
          <w:szCs w:val="24"/>
        </w:rPr>
      </w:pPr>
      <w:r>
        <w:rPr>
          <w:rFonts w:ascii="Tahoma" w:hAnsi="Tahoma" w:cs="Tahoma"/>
          <w:sz w:val="24"/>
          <w:szCs w:val="24"/>
        </w:rPr>
        <w:t>Mit ábrázol</w:t>
      </w:r>
      <w:r w:rsidR="00E26D97">
        <w:rPr>
          <w:rFonts w:ascii="Tahoma" w:hAnsi="Tahoma" w:cs="Tahoma"/>
          <w:sz w:val="24"/>
          <w:szCs w:val="24"/>
        </w:rPr>
        <w:t xml:space="preserve"> a kirakó</w:t>
      </w:r>
      <w:r w:rsidR="00F42926">
        <w:rPr>
          <w:rFonts w:ascii="Tahoma" w:hAnsi="Tahoma" w:cs="Tahoma"/>
          <w:sz w:val="24"/>
          <w:szCs w:val="24"/>
        </w:rPr>
        <w:t xml:space="preserve">? </w:t>
      </w:r>
      <w:r w:rsidR="00D472F0">
        <w:rPr>
          <w:rFonts w:ascii="Tahoma" w:hAnsi="Tahoma" w:cs="Tahoma"/>
          <w:sz w:val="24"/>
          <w:szCs w:val="24"/>
        </w:rPr>
        <w:t>______________________________________________________________</w:t>
      </w:r>
    </w:p>
    <w:p w:rsidR="00F42926" w:rsidRPr="00EE167F" w:rsidRDefault="00F42926" w:rsidP="00BC6B38">
      <w:pPr>
        <w:spacing w:after="0" w:line="276" w:lineRule="auto"/>
        <w:jc w:val="both"/>
        <w:rPr>
          <w:rFonts w:ascii="Tahoma" w:hAnsi="Tahoma" w:cs="Tahoma"/>
          <w:sz w:val="24"/>
          <w:szCs w:val="24"/>
        </w:rPr>
      </w:pPr>
      <w:r>
        <w:rPr>
          <w:rFonts w:ascii="Tahoma" w:hAnsi="Tahoma" w:cs="Tahoma"/>
          <w:sz w:val="24"/>
          <w:szCs w:val="24"/>
        </w:rPr>
        <w:t>Mi az összefüggés a megfejtésül kapott szó és a kép között?</w:t>
      </w:r>
      <w:r w:rsidR="00706C3B">
        <w:rPr>
          <w:rFonts w:ascii="Tahoma" w:hAnsi="Tahoma" w:cs="Tahoma"/>
          <w:sz w:val="24"/>
          <w:szCs w:val="24"/>
        </w:rPr>
        <w:t xml:space="preserve"> </w:t>
      </w:r>
      <w:r w:rsidR="005B103E" w:rsidRPr="00EE167F">
        <w:rPr>
          <w:rFonts w:ascii="Tahoma" w:hAnsi="Tahoma" w:cs="Tahoma"/>
          <w:sz w:val="24"/>
          <w:szCs w:val="24"/>
        </w:rPr>
        <w:t>Másold ki a</w:t>
      </w:r>
      <w:r w:rsidR="00EE167F" w:rsidRPr="00EE167F">
        <w:rPr>
          <w:rFonts w:ascii="Tahoma" w:hAnsi="Tahoma" w:cs="Tahoma"/>
          <w:sz w:val="24"/>
          <w:szCs w:val="24"/>
        </w:rPr>
        <w:t xml:space="preserve"> mondatot a fenti webhelyről!</w:t>
      </w:r>
    </w:p>
    <w:p w:rsidR="00B37B88" w:rsidRDefault="00EA2535" w:rsidP="00AD1B84">
      <w:pPr>
        <w:spacing w:after="0"/>
        <w:jc w:val="both"/>
        <w:rPr>
          <w:rFonts w:ascii="Tahoma" w:hAnsi="Tahoma" w:cs="Tahoma"/>
          <w:sz w:val="24"/>
          <w:szCs w:val="24"/>
        </w:rPr>
      </w:pPr>
      <w:r>
        <w:rPr>
          <w:rFonts w:ascii="Tahoma" w:hAnsi="Tahoma" w:cs="Tahoma"/>
          <w:sz w:val="24"/>
          <w:szCs w:val="24"/>
        </w:rPr>
        <w:t>____________________________________________________________________</w:t>
      </w:r>
      <w:r w:rsidR="00D472F0">
        <w:rPr>
          <w:rFonts w:ascii="Tahoma" w:hAnsi="Tahoma" w:cs="Tahoma"/>
          <w:sz w:val="24"/>
          <w:szCs w:val="24"/>
        </w:rPr>
        <w:t>______________</w:t>
      </w:r>
    </w:p>
    <w:p w:rsidR="00B37B88" w:rsidRDefault="00B37B88" w:rsidP="00AD1B84">
      <w:pPr>
        <w:spacing w:after="0"/>
        <w:jc w:val="both"/>
        <w:rPr>
          <w:rFonts w:ascii="Tahoma" w:hAnsi="Tahoma" w:cs="Tahoma"/>
          <w:sz w:val="24"/>
          <w:szCs w:val="24"/>
        </w:rPr>
      </w:pPr>
    </w:p>
    <w:p w:rsidR="00EA2535" w:rsidRPr="00163982" w:rsidRDefault="00EA2535" w:rsidP="00EA2535">
      <w:pPr>
        <w:spacing w:after="0"/>
        <w:jc w:val="center"/>
        <w:rPr>
          <w:rFonts w:ascii="Tahoma" w:hAnsi="Tahoma" w:cs="Tahoma"/>
          <w:sz w:val="24"/>
          <w:szCs w:val="24"/>
        </w:rPr>
      </w:pPr>
      <w:r>
        <w:rPr>
          <w:rFonts w:ascii="Tahoma" w:hAnsi="Tahoma" w:cs="Tahoma"/>
          <w:noProof/>
          <w:sz w:val="24"/>
          <w:szCs w:val="24"/>
          <w:lang w:eastAsia="hu-HU"/>
        </w:rPr>
        <w:drawing>
          <wp:inline distT="0" distB="0" distL="0" distR="0">
            <wp:extent cx="2754267" cy="2984500"/>
            <wp:effectExtent l="0" t="0" r="8255"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sza címer kirak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2214" cy="3047291"/>
                    </a:xfrm>
                    <a:prstGeom prst="rect">
                      <a:avLst/>
                    </a:prstGeom>
                  </pic:spPr>
                </pic:pic>
              </a:graphicData>
            </a:graphic>
          </wp:inline>
        </w:drawing>
      </w:r>
    </w:p>
    <w:p w:rsidR="00ED58B8" w:rsidRDefault="00ED58B8" w:rsidP="004F3A61">
      <w:pPr>
        <w:spacing w:after="0"/>
        <w:jc w:val="both"/>
        <w:rPr>
          <w:rFonts w:ascii="Tahoma" w:hAnsi="Tahoma" w:cs="Tahoma"/>
          <w:b/>
          <w:sz w:val="24"/>
          <w:szCs w:val="24"/>
          <w:u w:val="single"/>
        </w:rPr>
      </w:pPr>
    </w:p>
    <w:p w:rsidR="004F3A61" w:rsidRDefault="007759A9" w:rsidP="004F3A61">
      <w:pPr>
        <w:spacing w:after="0"/>
        <w:jc w:val="both"/>
        <w:rPr>
          <w:rFonts w:ascii="Tahoma" w:hAnsi="Tahoma" w:cs="Tahoma"/>
          <w:b/>
          <w:sz w:val="24"/>
          <w:szCs w:val="24"/>
          <w:u w:val="single"/>
        </w:rPr>
      </w:pPr>
      <w:r>
        <w:rPr>
          <w:rFonts w:ascii="Tahoma" w:hAnsi="Tahoma" w:cs="Tahoma"/>
          <w:b/>
          <w:sz w:val="24"/>
          <w:szCs w:val="24"/>
          <w:u w:val="single"/>
        </w:rPr>
        <w:t>6</w:t>
      </w:r>
      <w:r w:rsidR="009A3B57">
        <w:rPr>
          <w:rFonts w:ascii="Tahoma" w:hAnsi="Tahoma" w:cs="Tahoma"/>
          <w:b/>
          <w:sz w:val="24"/>
          <w:szCs w:val="24"/>
          <w:u w:val="single"/>
        </w:rPr>
        <w:t xml:space="preserve">. </w:t>
      </w:r>
      <w:r w:rsidR="00637F68">
        <w:rPr>
          <w:rFonts w:ascii="Tahoma" w:hAnsi="Tahoma" w:cs="Tahoma"/>
          <w:b/>
          <w:sz w:val="24"/>
          <w:szCs w:val="24"/>
          <w:u w:val="single"/>
        </w:rPr>
        <w:t>Olvasd el figyelmesen a</w:t>
      </w:r>
      <w:r w:rsidR="000704C4">
        <w:rPr>
          <w:rFonts w:ascii="Tahoma" w:hAnsi="Tahoma" w:cs="Tahoma"/>
          <w:b/>
          <w:sz w:val="24"/>
          <w:szCs w:val="24"/>
          <w:u w:val="single"/>
        </w:rPr>
        <w:t xml:space="preserve"> </w:t>
      </w:r>
      <w:r w:rsidR="00BF0662">
        <w:rPr>
          <w:rFonts w:ascii="Tahoma" w:hAnsi="Tahoma" w:cs="Tahoma"/>
          <w:b/>
          <w:sz w:val="24"/>
          <w:szCs w:val="24"/>
          <w:u w:val="single"/>
        </w:rPr>
        <w:t xml:space="preserve">gróf </w:t>
      </w:r>
      <w:r w:rsidR="00FA757E">
        <w:rPr>
          <w:rFonts w:ascii="Tahoma" w:hAnsi="Tahoma" w:cs="Tahoma"/>
          <w:b/>
          <w:sz w:val="24"/>
          <w:szCs w:val="24"/>
          <w:u w:val="single"/>
        </w:rPr>
        <w:t>Tisza Istvánról</w:t>
      </w:r>
      <w:r w:rsidR="001A1B76">
        <w:rPr>
          <w:rFonts w:ascii="Tahoma" w:hAnsi="Tahoma" w:cs="Tahoma"/>
          <w:b/>
          <w:sz w:val="24"/>
          <w:szCs w:val="24"/>
          <w:u w:val="single"/>
        </w:rPr>
        <w:t xml:space="preserve"> szóló cikket</w:t>
      </w:r>
      <w:r w:rsidR="00637F68">
        <w:rPr>
          <w:rFonts w:ascii="Tahoma" w:hAnsi="Tahoma" w:cs="Tahoma"/>
          <w:b/>
          <w:sz w:val="24"/>
          <w:szCs w:val="24"/>
          <w:u w:val="single"/>
        </w:rPr>
        <w:t xml:space="preserve">, majd </w:t>
      </w:r>
      <w:r w:rsidR="00221F6D">
        <w:rPr>
          <w:rFonts w:ascii="Tahoma" w:hAnsi="Tahoma" w:cs="Tahoma"/>
          <w:b/>
          <w:sz w:val="24"/>
          <w:szCs w:val="24"/>
          <w:u w:val="single"/>
        </w:rPr>
        <w:t xml:space="preserve">ismereteid, a világháló és a szöveg segítségével </w:t>
      </w:r>
      <w:r w:rsidR="00637F68">
        <w:rPr>
          <w:rFonts w:ascii="Tahoma" w:hAnsi="Tahoma" w:cs="Tahoma"/>
          <w:b/>
          <w:sz w:val="24"/>
          <w:szCs w:val="24"/>
          <w:u w:val="single"/>
        </w:rPr>
        <w:t>válaszolj a kérdésekre!</w:t>
      </w:r>
      <w:r w:rsidR="00C60EF7">
        <w:rPr>
          <w:rFonts w:ascii="Tahoma" w:hAnsi="Tahoma" w:cs="Tahoma"/>
          <w:b/>
          <w:sz w:val="24"/>
          <w:szCs w:val="24"/>
          <w:u w:val="single"/>
        </w:rPr>
        <w:t xml:space="preserve"> </w:t>
      </w:r>
      <w:r w:rsidR="00786CD2">
        <w:rPr>
          <w:rFonts w:ascii="Tahoma" w:hAnsi="Tahoma" w:cs="Tahoma"/>
          <w:b/>
          <w:sz w:val="24"/>
          <w:szCs w:val="24"/>
          <w:u w:val="single"/>
        </w:rPr>
        <w:t>-20</w:t>
      </w:r>
      <w:bookmarkStart w:id="0" w:name="_GoBack"/>
      <w:bookmarkEnd w:id="0"/>
      <w:r w:rsidR="009C0B03">
        <w:rPr>
          <w:rFonts w:ascii="Tahoma" w:hAnsi="Tahoma" w:cs="Tahoma"/>
          <w:b/>
          <w:sz w:val="24"/>
          <w:szCs w:val="24"/>
          <w:u w:val="single"/>
        </w:rPr>
        <w:t xml:space="preserve"> pont</w:t>
      </w:r>
    </w:p>
    <w:p w:rsidR="00637F68" w:rsidRDefault="00637F68" w:rsidP="004F3A61">
      <w:pPr>
        <w:spacing w:after="0"/>
        <w:jc w:val="both"/>
        <w:rPr>
          <w:rFonts w:ascii="Tahoma" w:hAnsi="Tahoma" w:cs="Tahoma"/>
          <w:b/>
          <w:sz w:val="24"/>
          <w:szCs w:val="24"/>
          <w:u w:val="single"/>
        </w:rPr>
      </w:pPr>
    </w:p>
    <w:p w:rsidR="00B30C63" w:rsidRDefault="00786CD2" w:rsidP="004F3A61">
      <w:pPr>
        <w:spacing w:after="0"/>
        <w:jc w:val="both"/>
        <w:rPr>
          <w:rFonts w:ascii="Tahoma" w:hAnsi="Tahoma" w:cs="Tahoma"/>
          <w:sz w:val="24"/>
          <w:szCs w:val="24"/>
        </w:rPr>
      </w:pPr>
      <w:hyperlink r:id="rId22" w:history="1">
        <w:r w:rsidR="00B30C63" w:rsidRPr="00B15399">
          <w:rPr>
            <w:rStyle w:val="Hiperhivatkozs"/>
            <w:rFonts w:ascii="Tahoma" w:hAnsi="Tahoma" w:cs="Tahoma"/>
            <w:sz w:val="24"/>
            <w:szCs w:val="24"/>
          </w:rPr>
          <w:t>https://konyvtar.parlament.hu/nyitolap/-/asset_publisher/LFDc8ychJkfW/content/160-%C3%A9ve-sz%C3%BCletett-tisza-istv%C3%A1n-gr%C3%B3f-a-dualizmus-k%C3%A9tszeres-minisztereln%C3%B6ke</w:t>
        </w:r>
      </w:hyperlink>
    </w:p>
    <w:p w:rsidR="00B30C63" w:rsidRPr="00B30C63" w:rsidRDefault="00B30C63" w:rsidP="004F3A61">
      <w:pPr>
        <w:spacing w:after="0"/>
        <w:jc w:val="both"/>
        <w:rPr>
          <w:rFonts w:ascii="Tahoma" w:hAnsi="Tahoma" w:cs="Tahoma"/>
          <w:sz w:val="24"/>
          <w:szCs w:val="24"/>
        </w:rPr>
      </w:pPr>
    </w:p>
    <w:p w:rsidR="00B30C63" w:rsidRPr="00B30C63" w:rsidRDefault="00B30C63" w:rsidP="00B30C63">
      <w:pPr>
        <w:spacing w:after="0"/>
        <w:jc w:val="both"/>
        <w:rPr>
          <w:rFonts w:ascii="Tahoma" w:hAnsi="Tahoma" w:cs="Tahoma"/>
          <w:sz w:val="24"/>
          <w:szCs w:val="24"/>
        </w:rPr>
      </w:pPr>
      <w:r w:rsidRPr="00B30C63">
        <w:rPr>
          <w:rFonts w:ascii="Tahoma" w:hAnsi="Tahoma" w:cs="Tahoma"/>
          <w:sz w:val="24"/>
          <w:szCs w:val="24"/>
        </w:rPr>
        <w:t>160 éve született Tisza István gróf, a dual</w:t>
      </w:r>
      <w:r w:rsidR="00066234">
        <w:rPr>
          <w:rFonts w:ascii="Tahoma" w:hAnsi="Tahoma" w:cs="Tahoma"/>
          <w:sz w:val="24"/>
          <w:szCs w:val="24"/>
        </w:rPr>
        <w:t xml:space="preserve">izmus kétszeres miniszterelnöke - </w:t>
      </w:r>
      <w:r w:rsidRPr="00B30C63">
        <w:rPr>
          <w:rFonts w:ascii="Tahoma" w:hAnsi="Tahoma" w:cs="Tahoma"/>
          <w:sz w:val="24"/>
          <w:szCs w:val="24"/>
        </w:rPr>
        <w:t>Létrehozva 21. 04. 21.</w:t>
      </w:r>
    </w:p>
    <w:p w:rsidR="00B30C63" w:rsidRDefault="00B30C63" w:rsidP="00B30C63">
      <w:pPr>
        <w:spacing w:after="0"/>
        <w:jc w:val="both"/>
        <w:rPr>
          <w:rFonts w:ascii="Tahoma" w:hAnsi="Tahoma" w:cs="Tahoma"/>
          <w:sz w:val="24"/>
          <w:szCs w:val="24"/>
        </w:rPr>
      </w:pPr>
    </w:p>
    <w:p w:rsidR="008401CE" w:rsidRDefault="00B30C63" w:rsidP="00B30C63">
      <w:pPr>
        <w:spacing w:after="0"/>
        <w:jc w:val="both"/>
        <w:rPr>
          <w:rFonts w:ascii="Tahoma" w:hAnsi="Tahoma" w:cs="Tahoma"/>
          <w:sz w:val="24"/>
          <w:szCs w:val="24"/>
        </w:rPr>
      </w:pPr>
      <w:r w:rsidRPr="00B30C63">
        <w:rPr>
          <w:rFonts w:ascii="Tahoma" w:hAnsi="Tahoma" w:cs="Tahoma"/>
          <w:sz w:val="24"/>
          <w:szCs w:val="24"/>
        </w:rPr>
        <w:t>1861. április 22-én született Pesten. Édesapja Tisza Kálmán, a dualizmus korszakának meghatározó miniszterelnöke (1875-1890). Budapesten, Berlinben és Heidelbergben tanult jogot és közgazdaságtant. Politikatudományból doktorátust is szerzett. Ezután a Belügyminisztériumban a közigazgatás gyakorlatával, Bihar vármegyében pedig a megyei politizálással ismerkedett meg. 1886-ban időközi választáson a Vízakna központú választókerület országgyűlési képviselőjévé választották az édesapja által vezetett Szabadelvű Párt jelöltjeként. 1887-ben újraválasztották, 1892-ben pedig Újbányán választották meg. 1896-ban Ugra mandátumát nyerte el. 1897-ben nagybátyja, Tisza Lajos ráruházta grófi címét. 1901-ben újraválasztották kerületében.</w:t>
      </w:r>
    </w:p>
    <w:p w:rsidR="00D13696" w:rsidRPr="00396F27" w:rsidRDefault="00D13696" w:rsidP="00396F27">
      <w:pPr>
        <w:spacing w:after="0"/>
        <w:jc w:val="both"/>
        <w:rPr>
          <w:rFonts w:ascii="Tahoma" w:hAnsi="Tahoma" w:cs="Tahoma"/>
          <w:sz w:val="24"/>
          <w:szCs w:val="24"/>
        </w:rPr>
      </w:pPr>
    </w:p>
    <w:p w:rsidR="00812137" w:rsidRPr="00812137" w:rsidRDefault="00812137" w:rsidP="00812137">
      <w:pPr>
        <w:spacing w:after="0"/>
        <w:jc w:val="both"/>
        <w:rPr>
          <w:rFonts w:ascii="Tahoma" w:hAnsi="Tahoma" w:cs="Tahoma"/>
          <w:sz w:val="24"/>
          <w:szCs w:val="24"/>
        </w:rPr>
      </w:pPr>
      <w:r w:rsidRPr="00812137">
        <w:rPr>
          <w:rFonts w:ascii="Tahoma" w:hAnsi="Tahoma" w:cs="Tahoma"/>
          <w:sz w:val="24"/>
          <w:szCs w:val="24"/>
        </w:rPr>
        <w:t xml:space="preserve">Súlya pártján belül egyre nőtt, például nagy szerepe volt a szabadelvűek katonapolitikai programjának kidolgozásában. 1903 novemberében Ferenc József miniszterelnöknek kérte fel. Kormányfői ciklusára esett II. Rákóczi Ferenc újratemetése. A függetlenségpárti ellenzék obstrukciója, vagyis a parlamenti munka lassítása ekkor már évek óta tartott, s Tisza a megoldást a házszabály szigorításában látta. Mivel az ellenzék ez elől elzárkózott, a kormányfő a szabadelvű házelnökkel együttműködve végül házszabályellenes döntéssel érte el a szigorítást. Ennek hatására az ellenzék mérsékelt és keményvonalas pártjai, összefogva a kormánypártból kilépő képviselők csoportjával Szövetkezett Ellenzék néven egy szervezetbe tömörültek és fizikai eszközökkel folytatták a parlamenti munka akadályozását. A patthelyzet feloldására 1905-re és 1906-ra kiírt választásokon egymás után győzelmet arattak, és létrehozták a korszak első és egyetlen nem kiegyezési gyökerű kormányát. Tisza Budapest IV. kerületének képviselője lett, az ellenzékbe került Szabadelvű Párt pedig a feloszlás mellett döntött. Az 1910-es választásra azonban elolvadt a célkitűzéseiket a rendszeren belül nehezen megvalósító függetlenségiek támogatottsága, így a voksolást a korábbi szabadelvű politikusok által létrehozott Nemzeti Munkapárt nyerte meg. Tiszát képviselővé választották Aradon, de az újabb kormányfőséget a korábbi konfliktusok </w:t>
      </w:r>
      <w:r w:rsidRPr="00812137">
        <w:rPr>
          <w:rFonts w:ascii="Tahoma" w:hAnsi="Tahoma" w:cs="Tahoma"/>
          <w:sz w:val="24"/>
          <w:szCs w:val="24"/>
        </w:rPr>
        <w:lastRenderedPageBreak/>
        <w:t>kiújulásától tartva egyelőre nem ambicionálta. 1912 májusában, a folytatódó ellenzéki obstrukció közepette Tiszát a kormánytöbbség a Képviselőház elnökévé választotta. Házelnökként erélyesen fellépett az obstrukció ellen, s a munkapárti miniszterelnök lemondása után, 1913 júniusában ismét elvállalta a kormányfőséget.</w:t>
      </w:r>
    </w:p>
    <w:p w:rsidR="00812137" w:rsidRPr="00812137" w:rsidRDefault="00812137" w:rsidP="00812137">
      <w:pPr>
        <w:spacing w:after="0"/>
        <w:jc w:val="both"/>
        <w:rPr>
          <w:rFonts w:ascii="Tahoma" w:hAnsi="Tahoma" w:cs="Tahoma"/>
          <w:sz w:val="24"/>
          <w:szCs w:val="24"/>
        </w:rPr>
      </w:pPr>
    </w:p>
    <w:p w:rsidR="00812137" w:rsidRPr="00812137" w:rsidRDefault="00812137" w:rsidP="00812137">
      <w:pPr>
        <w:spacing w:after="0"/>
        <w:jc w:val="both"/>
        <w:rPr>
          <w:rFonts w:ascii="Tahoma" w:hAnsi="Tahoma" w:cs="Tahoma"/>
          <w:sz w:val="24"/>
          <w:szCs w:val="24"/>
        </w:rPr>
      </w:pPr>
      <w:r w:rsidRPr="00812137">
        <w:rPr>
          <w:rFonts w:ascii="Tahoma" w:hAnsi="Tahoma" w:cs="Tahoma"/>
          <w:sz w:val="24"/>
          <w:szCs w:val="24"/>
        </w:rPr>
        <w:t>Második miniszterelnökségének idejére esett az első világháború kitörése. Tisza Ausztria-Magyarország hadba lépését a nemzetközi status quo híveként ellenezte, de álláspontjával kisebbségben maradt a Monarchia vezetésén belül. Azonban mivel a háború alatt ő állt Magyarország élén, a közvélemény az ő személyéhez kötötte a konfliktussal járó nehézségeket. Az általa ellenzett választójogi és szociális reformokkal szimpatizáló IV. Károly trónra lépése után nem sokkal, 1917 júniusában Tisza lemondott a kormányfőségről.</w:t>
      </w:r>
    </w:p>
    <w:p w:rsidR="00812137" w:rsidRPr="00812137" w:rsidRDefault="00812137" w:rsidP="00812137">
      <w:pPr>
        <w:spacing w:after="0"/>
        <w:jc w:val="both"/>
        <w:rPr>
          <w:rFonts w:ascii="Tahoma" w:hAnsi="Tahoma" w:cs="Tahoma"/>
          <w:sz w:val="24"/>
          <w:szCs w:val="24"/>
        </w:rPr>
      </w:pPr>
    </w:p>
    <w:p w:rsidR="00066234" w:rsidRDefault="00812137" w:rsidP="00AD1B84">
      <w:pPr>
        <w:spacing w:after="0"/>
        <w:jc w:val="both"/>
        <w:rPr>
          <w:rFonts w:ascii="Tahoma" w:hAnsi="Tahoma" w:cs="Tahoma"/>
          <w:sz w:val="24"/>
          <w:szCs w:val="24"/>
        </w:rPr>
      </w:pPr>
      <w:r w:rsidRPr="00812137">
        <w:rPr>
          <w:rFonts w:ascii="Tahoma" w:hAnsi="Tahoma" w:cs="Tahoma"/>
          <w:sz w:val="24"/>
          <w:szCs w:val="24"/>
        </w:rPr>
        <w:t>Lemondása után úgy érezte, személyesen ki kell vennie a részét a háborúból, ezért a 2. honvéd huszárezred parancsnoki tisztét elfoglalva előbb az orosz, majd az olasz frontra ment. Tisza egészen 1918 szeptemberéig szolgált a hadseregben, ezután pedig arra koncentrált, hogy tárgyalások útján tartsa együtt a széteső Monarchia népeit. Két hétig tartó horvátországi és boszniai megbeszélései azonban nem jártak eredménnyel, mivel a háborús helyzet jugoszláv egységtörekvéseknek kedvező alakulásának fényében már nem tudott vonzó ajánlatot tenni a délszláv népeknek. Ezután Tisza visszatért Budapestre. Az ő ösztönzésére döntött úgy a Nemzeti Munkapárt, hogy az egységes és stabil kormány megteremtése érdekében beolvad a legjelentősebb ellenzéki pártok egyesüléséből született 48-as Alkotmánypártba. Az így létrejött kormányt azonban elsöpörte az őszirózsás forradalom</w:t>
      </w:r>
      <w:r>
        <w:rPr>
          <w:rFonts w:ascii="Tahoma" w:hAnsi="Tahoma" w:cs="Tahoma"/>
          <w:sz w:val="24"/>
          <w:szCs w:val="24"/>
        </w:rPr>
        <w:t xml:space="preserve">. </w:t>
      </w:r>
    </w:p>
    <w:p w:rsidR="00066234" w:rsidRDefault="00066234" w:rsidP="00AD1B84">
      <w:pPr>
        <w:spacing w:after="0"/>
        <w:jc w:val="both"/>
        <w:rPr>
          <w:rFonts w:ascii="Tahoma" w:hAnsi="Tahoma" w:cs="Tahoma"/>
          <w:sz w:val="24"/>
          <w:szCs w:val="24"/>
        </w:rPr>
      </w:pPr>
    </w:p>
    <w:p w:rsidR="00066234" w:rsidRPr="00066234" w:rsidRDefault="00066234" w:rsidP="00066234">
      <w:pPr>
        <w:spacing w:after="0"/>
        <w:jc w:val="both"/>
        <w:rPr>
          <w:rFonts w:ascii="Tahoma" w:hAnsi="Tahoma" w:cs="Tahoma"/>
          <w:sz w:val="24"/>
          <w:szCs w:val="24"/>
        </w:rPr>
      </w:pPr>
      <w:r w:rsidRPr="00066234">
        <w:rPr>
          <w:rFonts w:ascii="Tahoma" w:hAnsi="Tahoma" w:cs="Tahoma"/>
          <w:sz w:val="24"/>
          <w:szCs w:val="24"/>
        </w:rPr>
        <w:t>A háború utolsó napjainak egyikén, 1918. október 31-én a frontról hazatért katonák hatoltak be Tisza István Hermina úti villájába és meggyilkolták a politikust. A merénylet elkövetőinek személye és pontos indítékuk máig tisztázatlan.</w:t>
      </w:r>
    </w:p>
    <w:p w:rsidR="00066234" w:rsidRPr="00066234" w:rsidRDefault="00066234" w:rsidP="00066234">
      <w:pPr>
        <w:spacing w:after="0"/>
        <w:jc w:val="both"/>
        <w:rPr>
          <w:rFonts w:ascii="Tahoma" w:hAnsi="Tahoma" w:cs="Tahoma"/>
          <w:sz w:val="24"/>
          <w:szCs w:val="24"/>
        </w:rPr>
      </w:pPr>
    </w:p>
    <w:p w:rsidR="008C5C8B" w:rsidRDefault="00066234" w:rsidP="00066234">
      <w:pPr>
        <w:spacing w:after="0"/>
        <w:jc w:val="both"/>
        <w:rPr>
          <w:rFonts w:ascii="Tahoma" w:hAnsi="Tahoma" w:cs="Tahoma"/>
          <w:sz w:val="24"/>
          <w:szCs w:val="24"/>
        </w:rPr>
      </w:pPr>
      <w:r w:rsidRPr="00066234">
        <w:rPr>
          <w:rFonts w:ascii="Tahoma" w:hAnsi="Tahoma" w:cs="Tahoma"/>
          <w:sz w:val="24"/>
          <w:szCs w:val="24"/>
        </w:rPr>
        <w:t>Tisza István az angolszász liberalizmus híve és az angol parlamentáris hagyományok tisztelője volt. Ugyanakkor úgy vélte, hogy a századforduló Magyarországának társadalmi és nemzetiségi viszonyai nem teszik lehetővé a gyors demokratizálódást: a választójog kiterjesztése ingatag kormányzathoz és az országot lakó népek közötti széthúzáshoz vezetne. Elkötelezett híve volt a kiegyezés rendszerének és a regionális stabilitásnak, mert úgy látta, hogy a magyarság számára ez az elrendezés jelenti a legszélesebb mozgásteret és a legnagyobb védelmet a külső fenyegetésekkel szemben. Elvei mellett rendíthetetlenül kitartott és mindent megtett érvényesítésükért, ami megosztó politikussá tette a kor egyre inkább változásokat váró Magyarországán. Megítélését és sorsát ugyanakkor végül egy rajta nagyrészt kívül álló esemény, az első világégés határozta meg.</w:t>
      </w:r>
      <w:r w:rsidR="00812137">
        <w:rPr>
          <w:rFonts w:ascii="Tahoma" w:hAnsi="Tahoma" w:cs="Tahoma"/>
          <w:sz w:val="24"/>
          <w:szCs w:val="24"/>
        </w:rPr>
        <w:t xml:space="preserve"> </w:t>
      </w:r>
    </w:p>
    <w:p w:rsidR="00A13F83" w:rsidRDefault="00A13F83" w:rsidP="00AD1B84">
      <w:pPr>
        <w:spacing w:after="0"/>
        <w:jc w:val="both"/>
        <w:rPr>
          <w:rFonts w:ascii="Tahoma" w:hAnsi="Tahoma" w:cs="Tahoma"/>
          <w:sz w:val="24"/>
          <w:szCs w:val="24"/>
          <w:u w:val="single"/>
        </w:rPr>
      </w:pPr>
    </w:p>
    <w:p w:rsidR="00674442" w:rsidRDefault="00674442" w:rsidP="00AD1B84">
      <w:pPr>
        <w:spacing w:after="0"/>
        <w:jc w:val="both"/>
        <w:rPr>
          <w:rFonts w:ascii="Tahoma" w:hAnsi="Tahoma" w:cs="Tahoma"/>
          <w:sz w:val="24"/>
          <w:szCs w:val="24"/>
          <w:u w:val="single"/>
        </w:rPr>
      </w:pPr>
      <w:r>
        <w:rPr>
          <w:rFonts w:ascii="Tahoma" w:hAnsi="Tahoma" w:cs="Tahoma"/>
          <w:sz w:val="24"/>
          <w:szCs w:val="24"/>
          <w:u w:val="single"/>
        </w:rPr>
        <w:t>Mely pártok tagja volt Tisza István?</w:t>
      </w:r>
      <w:r w:rsidR="00D65F37">
        <w:rPr>
          <w:rFonts w:ascii="Tahoma" w:hAnsi="Tahoma" w:cs="Tahoma"/>
          <w:sz w:val="24"/>
          <w:szCs w:val="24"/>
          <w:u w:val="single"/>
        </w:rPr>
        <w:t xml:space="preserve"> – 2 pont</w:t>
      </w:r>
    </w:p>
    <w:p w:rsidR="00674442" w:rsidRDefault="00674442" w:rsidP="00AD1B84">
      <w:pPr>
        <w:spacing w:after="0"/>
        <w:jc w:val="both"/>
        <w:rPr>
          <w:rFonts w:ascii="Tahoma" w:hAnsi="Tahoma" w:cs="Tahoma"/>
          <w:sz w:val="24"/>
          <w:szCs w:val="24"/>
          <w:u w:val="single"/>
        </w:rPr>
      </w:pPr>
    </w:p>
    <w:p w:rsidR="00674442" w:rsidRDefault="00674442" w:rsidP="00674442">
      <w:pPr>
        <w:spacing w:after="0"/>
        <w:jc w:val="both"/>
        <w:rPr>
          <w:rFonts w:ascii="Tahoma" w:hAnsi="Tahoma" w:cs="Tahoma"/>
          <w:sz w:val="24"/>
          <w:szCs w:val="24"/>
        </w:rPr>
      </w:pPr>
      <w:r w:rsidRPr="00674442">
        <w:rPr>
          <w:rFonts w:ascii="Tahoma" w:hAnsi="Tahoma" w:cs="Tahoma"/>
          <w:sz w:val="24"/>
          <w:szCs w:val="24"/>
        </w:rPr>
        <w:t>1.</w:t>
      </w:r>
      <w:r>
        <w:rPr>
          <w:rFonts w:ascii="Tahoma" w:hAnsi="Tahoma" w:cs="Tahoma"/>
          <w:sz w:val="24"/>
          <w:szCs w:val="24"/>
        </w:rPr>
        <w:t xml:space="preserve"> </w:t>
      </w:r>
      <w:r w:rsidRPr="00674442">
        <w:rPr>
          <w:rFonts w:ascii="Tahoma" w:hAnsi="Tahoma" w:cs="Tahoma"/>
          <w:sz w:val="24"/>
          <w:szCs w:val="24"/>
        </w:rPr>
        <w:t>_______________________________________________</w:t>
      </w:r>
    </w:p>
    <w:p w:rsidR="00674442" w:rsidRPr="00674442" w:rsidRDefault="00674442" w:rsidP="00674442">
      <w:pPr>
        <w:spacing w:after="0"/>
        <w:jc w:val="both"/>
        <w:rPr>
          <w:rFonts w:ascii="Tahoma" w:hAnsi="Tahoma" w:cs="Tahoma"/>
          <w:sz w:val="24"/>
          <w:szCs w:val="24"/>
        </w:rPr>
      </w:pPr>
      <w:r>
        <w:rPr>
          <w:rFonts w:ascii="Tahoma" w:hAnsi="Tahoma" w:cs="Tahoma"/>
          <w:sz w:val="24"/>
          <w:szCs w:val="24"/>
        </w:rPr>
        <w:t>2. ____________________________________________</w:t>
      </w:r>
      <w:r w:rsidR="00274424">
        <w:rPr>
          <w:rFonts w:ascii="Tahoma" w:hAnsi="Tahoma" w:cs="Tahoma"/>
          <w:sz w:val="24"/>
          <w:szCs w:val="24"/>
        </w:rPr>
        <w:t>___</w:t>
      </w:r>
    </w:p>
    <w:p w:rsidR="00674442" w:rsidRDefault="00674442" w:rsidP="00AD1B84">
      <w:pPr>
        <w:spacing w:after="0"/>
        <w:jc w:val="both"/>
        <w:rPr>
          <w:rFonts w:ascii="Tahoma" w:hAnsi="Tahoma" w:cs="Tahoma"/>
          <w:sz w:val="24"/>
          <w:szCs w:val="24"/>
          <w:u w:val="single"/>
        </w:rPr>
      </w:pPr>
    </w:p>
    <w:p w:rsidR="00F3476D" w:rsidRDefault="00DD57ED" w:rsidP="000C5B00">
      <w:pPr>
        <w:spacing w:after="0"/>
        <w:jc w:val="both"/>
        <w:rPr>
          <w:rFonts w:ascii="Tahoma" w:hAnsi="Tahoma" w:cs="Tahoma"/>
          <w:sz w:val="24"/>
          <w:szCs w:val="24"/>
          <w:u w:val="single"/>
        </w:rPr>
      </w:pPr>
      <w:r>
        <w:rPr>
          <w:rFonts w:ascii="Tahoma" w:hAnsi="Tahoma" w:cs="Tahoma"/>
          <w:sz w:val="24"/>
          <w:szCs w:val="24"/>
          <w:u w:val="single"/>
        </w:rPr>
        <w:t>Milyen politikai csoportot alkottak</w:t>
      </w:r>
      <w:r w:rsidR="00865CAF">
        <w:rPr>
          <w:rFonts w:ascii="Tahoma" w:hAnsi="Tahoma" w:cs="Tahoma"/>
          <w:sz w:val="24"/>
          <w:szCs w:val="24"/>
          <w:u w:val="single"/>
        </w:rPr>
        <w:t xml:space="preserve"> a </w:t>
      </w:r>
      <w:r w:rsidR="000C5B00">
        <w:rPr>
          <w:rFonts w:ascii="Tahoma" w:hAnsi="Tahoma" w:cs="Tahoma"/>
          <w:sz w:val="24"/>
          <w:szCs w:val="24"/>
          <w:u w:val="single"/>
        </w:rPr>
        <w:t xml:space="preserve">függetlenségpárti képviselők </w:t>
      </w:r>
      <w:r w:rsidR="000C5B00" w:rsidRPr="000C5B00">
        <w:rPr>
          <w:rFonts w:ascii="Tahoma" w:hAnsi="Tahoma" w:cs="Tahoma"/>
          <w:sz w:val="24"/>
          <w:szCs w:val="24"/>
          <w:u w:val="single"/>
        </w:rPr>
        <w:t>mérsékelt és keményvonalas pártjai, összefogva a kormánypártból kilépő képviselők csoportjával</w:t>
      </w:r>
      <w:r w:rsidR="000C5B00">
        <w:rPr>
          <w:rFonts w:ascii="Tahoma" w:hAnsi="Tahoma" w:cs="Tahoma"/>
          <w:sz w:val="24"/>
          <w:szCs w:val="24"/>
          <w:u w:val="single"/>
        </w:rPr>
        <w:t>?</w:t>
      </w:r>
      <w:r w:rsidR="00774489">
        <w:rPr>
          <w:rFonts w:ascii="Tahoma" w:hAnsi="Tahoma" w:cs="Tahoma"/>
          <w:sz w:val="24"/>
          <w:szCs w:val="24"/>
          <w:u w:val="single"/>
        </w:rPr>
        <w:t xml:space="preserve"> – 1 pont</w:t>
      </w:r>
    </w:p>
    <w:p w:rsidR="000C5B00" w:rsidRDefault="000C5B00" w:rsidP="000C5B00">
      <w:pPr>
        <w:spacing w:after="0"/>
        <w:jc w:val="both"/>
        <w:rPr>
          <w:rFonts w:ascii="Tahoma" w:hAnsi="Tahoma" w:cs="Tahoma"/>
          <w:sz w:val="24"/>
          <w:szCs w:val="24"/>
          <w:u w:val="single"/>
        </w:rPr>
      </w:pPr>
    </w:p>
    <w:p w:rsidR="000C5B00" w:rsidRDefault="000C5B00" w:rsidP="000C5B00">
      <w:pPr>
        <w:spacing w:after="0"/>
        <w:jc w:val="both"/>
        <w:rPr>
          <w:rFonts w:ascii="Tahoma" w:hAnsi="Tahoma" w:cs="Tahoma"/>
          <w:sz w:val="24"/>
          <w:szCs w:val="24"/>
          <w:u w:val="single"/>
        </w:rPr>
      </w:pPr>
      <w:r>
        <w:rPr>
          <w:rFonts w:ascii="Tahoma" w:hAnsi="Tahoma" w:cs="Tahoma"/>
          <w:sz w:val="24"/>
          <w:szCs w:val="24"/>
          <w:u w:val="single"/>
        </w:rPr>
        <w:t>__________________________________________________</w:t>
      </w:r>
    </w:p>
    <w:p w:rsidR="00D47405" w:rsidRDefault="00D47405" w:rsidP="000C5B00">
      <w:pPr>
        <w:spacing w:after="0"/>
        <w:jc w:val="both"/>
        <w:rPr>
          <w:rFonts w:ascii="Tahoma" w:hAnsi="Tahoma" w:cs="Tahoma"/>
          <w:sz w:val="24"/>
          <w:szCs w:val="24"/>
          <w:u w:val="single"/>
        </w:rPr>
      </w:pPr>
    </w:p>
    <w:p w:rsidR="00D47405" w:rsidRDefault="00D47405" w:rsidP="000C5B00">
      <w:pPr>
        <w:spacing w:after="0"/>
        <w:jc w:val="both"/>
        <w:rPr>
          <w:rFonts w:ascii="Tahoma" w:hAnsi="Tahoma" w:cs="Tahoma"/>
          <w:sz w:val="24"/>
          <w:szCs w:val="24"/>
          <w:u w:val="single"/>
        </w:rPr>
      </w:pPr>
      <w:r>
        <w:rPr>
          <w:rFonts w:ascii="Tahoma" w:hAnsi="Tahoma" w:cs="Tahoma"/>
          <w:sz w:val="24"/>
          <w:szCs w:val="24"/>
          <w:u w:val="single"/>
        </w:rPr>
        <w:t xml:space="preserve">Melyik állam politikai berendezkedése </w:t>
      </w:r>
      <w:r w:rsidR="00155C5B">
        <w:rPr>
          <w:rFonts w:ascii="Tahoma" w:hAnsi="Tahoma" w:cs="Tahoma"/>
          <w:sz w:val="24"/>
          <w:szCs w:val="24"/>
          <w:u w:val="single"/>
        </w:rPr>
        <w:t xml:space="preserve">volt példa </w:t>
      </w:r>
      <w:r w:rsidR="00DE2037">
        <w:rPr>
          <w:rFonts w:ascii="Tahoma" w:hAnsi="Tahoma" w:cs="Tahoma"/>
          <w:sz w:val="24"/>
          <w:szCs w:val="24"/>
          <w:u w:val="single"/>
        </w:rPr>
        <w:t>Tisza István</w:t>
      </w:r>
      <w:r w:rsidR="00155C5B">
        <w:rPr>
          <w:rFonts w:ascii="Tahoma" w:hAnsi="Tahoma" w:cs="Tahoma"/>
          <w:sz w:val="24"/>
          <w:szCs w:val="24"/>
          <w:u w:val="single"/>
        </w:rPr>
        <w:t xml:space="preserve"> számára?</w:t>
      </w:r>
      <w:r w:rsidR="00774489">
        <w:rPr>
          <w:rFonts w:ascii="Tahoma" w:hAnsi="Tahoma" w:cs="Tahoma"/>
          <w:sz w:val="24"/>
          <w:szCs w:val="24"/>
          <w:u w:val="single"/>
        </w:rPr>
        <w:t xml:space="preserve"> – 1 pont</w:t>
      </w:r>
    </w:p>
    <w:p w:rsidR="00155C5B" w:rsidRDefault="00155C5B" w:rsidP="000C5B00">
      <w:pPr>
        <w:spacing w:after="0"/>
        <w:jc w:val="both"/>
        <w:rPr>
          <w:rFonts w:ascii="Tahoma" w:hAnsi="Tahoma" w:cs="Tahoma"/>
          <w:sz w:val="24"/>
          <w:szCs w:val="24"/>
          <w:u w:val="single"/>
        </w:rPr>
      </w:pPr>
    </w:p>
    <w:p w:rsidR="00155C5B" w:rsidRDefault="00155C5B" w:rsidP="000C5B00">
      <w:pPr>
        <w:spacing w:after="0"/>
        <w:jc w:val="both"/>
        <w:rPr>
          <w:rFonts w:ascii="Tahoma" w:hAnsi="Tahoma" w:cs="Tahoma"/>
          <w:sz w:val="24"/>
          <w:szCs w:val="24"/>
          <w:u w:val="single"/>
        </w:rPr>
      </w:pPr>
      <w:r>
        <w:rPr>
          <w:rFonts w:ascii="Tahoma" w:hAnsi="Tahoma" w:cs="Tahoma"/>
          <w:sz w:val="24"/>
          <w:szCs w:val="24"/>
          <w:u w:val="single"/>
        </w:rPr>
        <w:t>__________________________________________________</w:t>
      </w:r>
    </w:p>
    <w:p w:rsidR="00FE4708" w:rsidRDefault="00FE4708" w:rsidP="004272D8">
      <w:pPr>
        <w:spacing w:after="0"/>
        <w:jc w:val="both"/>
        <w:rPr>
          <w:rFonts w:ascii="Tahoma" w:hAnsi="Tahoma" w:cs="Tahoma"/>
          <w:sz w:val="24"/>
          <w:szCs w:val="24"/>
          <w:u w:val="single"/>
        </w:rPr>
      </w:pPr>
      <w:r>
        <w:rPr>
          <w:rFonts w:ascii="Tahoma" w:hAnsi="Tahoma" w:cs="Tahoma"/>
          <w:sz w:val="24"/>
          <w:szCs w:val="24"/>
          <w:u w:val="single"/>
        </w:rPr>
        <w:t>Miért ellenezte Tisza István a választójog kiterjesztését?</w:t>
      </w:r>
      <w:r w:rsidR="007D205D">
        <w:rPr>
          <w:rFonts w:ascii="Tahoma" w:hAnsi="Tahoma" w:cs="Tahoma"/>
          <w:sz w:val="24"/>
          <w:szCs w:val="24"/>
          <w:u w:val="single"/>
        </w:rPr>
        <w:t xml:space="preserve"> – 2 pont</w:t>
      </w:r>
    </w:p>
    <w:p w:rsidR="00FE4708" w:rsidRDefault="00FE4708" w:rsidP="00FE4708">
      <w:pPr>
        <w:spacing w:after="0" w:line="360" w:lineRule="auto"/>
        <w:jc w:val="both"/>
        <w:rPr>
          <w:rFonts w:ascii="Tahoma" w:hAnsi="Tahoma" w:cs="Tahoma"/>
          <w:sz w:val="24"/>
          <w:szCs w:val="24"/>
          <w:u w:val="single"/>
        </w:rPr>
      </w:pPr>
      <w:r>
        <w:rPr>
          <w:rFonts w:ascii="Tahoma" w:hAnsi="Tahoma" w:cs="Tahoma"/>
          <w:sz w:val="24"/>
          <w:szCs w:val="24"/>
          <w:u w:val="single"/>
        </w:rPr>
        <w:lastRenderedPageBreak/>
        <w:t>____________________________________________________________________________________________________________________________________________________________________</w:t>
      </w:r>
    </w:p>
    <w:p w:rsidR="007D205D" w:rsidRDefault="007D205D" w:rsidP="007D205D">
      <w:pPr>
        <w:spacing w:after="0" w:line="360" w:lineRule="auto"/>
        <w:jc w:val="both"/>
        <w:rPr>
          <w:rFonts w:ascii="Tahoma" w:hAnsi="Tahoma" w:cs="Tahoma"/>
          <w:sz w:val="24"/>
          <w:szCs w:val="24"/>
          <w:u w:val="single"/>
        </w:rPr>
      </w:pPr>
      <w:r>
        <w:rPr>
          <w:rFonts w:ascii="Tahoma" w:hAnsi="Tahoma" w:cs="Tahoma"/>
          <w:sz w:val="24"/>
          <w:szCs w:val="24"/>
          <w:u w:val="single"/>
        </w:rPr>
        <w:t>Miért volt elkötelezett híve a kiegyezés rendszerének? – 2 pont</w:t>
      </w:r>
    </w:p>
    <w:p w:rsidR="007D205D" w:rsidRDefault="007D205D" w:rsidP="007D205D">
      <w:pPr>
        <w:spacing w:after="0" w:line="360" w:lineRule="auto"/>
        <w:jc w:val="both"/>
        <w:rPr>
          <w:rFonts w:ascii="Tahoma" w:hAnsi="Tahoma" w:cs="Tahoma"/>
          <w:sz w:val="24"/>
          <w:szCs w:val="24"/>
          <w:u w:val="single"/>
        </w:rPr>
      </w:pPr>
      <w:r>
        <w:rPr>
          <w:rFonts w:ascii="Tahoma" w:hAnsi="Tahoma" w:cs="Tahoma"/>
          <w:sz w:val="24"/>
          <w:szCs w:val="24"/>
          <w:u w:val="single"/>
        </w:rPr>
        <w:t>____________________________________________________________________________________________________________________________________________________________________</w:t>
      </w:r>
    </w:p>
    <w:p w:rsidR="007D205D" w:rsidRDefault="0091791D" w:rsidP="00FE4708">
      <w:pPr>
        <w:spacing w:after="0" w:line="360" w:lineRule="auto"/>
        <w:jc w:val="both"/>
        <w:rPr>
          <w:rFonts w:ascii="Tahoma" w:hAnsi="Tahoma" w:cs="Tahoma"/>
          <w:sz w:val="24"/>
          <w:szCs w:val="24"/>
          <w:u w:val="single"/>
        </w:rPr>
      </w:pPr>
      <w:r>
        <w:rPr>
          <w:rFonts w:ascii="Tahoma" w:hAnsi="Tahoma" w:cs="Tahoma"/>
          <w:sz w:val="24"/>
          <w:szCs w:val="24"/>
          <w:u w:val="single"/>
        </w:rPr>
        <w:t xml:space="preserve">Mit mond az AI? Mit jelent a status quo </w:t>
      </w:r>
      <w:r w:rsidR="0026069D">
        <w:rPr>
          <w:rFonts w:ascii="Tahoma" w:hAnsi="Tahoma" w:cs="Tahoma"/>
          <w:sz w:val="24"/>
          <w:szCs w:val="24"/>
          <w:u w:val="single"/>
        </w:rPr>
        <w:t>latin kifejezés? - 1</w:t>
      </w:r>
      <w:r>
        <w:rPr>
          <w:rFonts w:ascii="Tahoma" w:hAnsi="Tahoma" w:cs="Tahoma"/>
          <w:sz w:val="24"/>
          <w:szCs w:val="24"/>
          <w:u w:val="single"/>
        </w:rPr>
        <w:t xml:space="preserve"> pont</w:t>
      </w:r>
    </w:p>
    <w:p w:rsidR="0091791D" w:rsidRPr="000C5B00" w:rsidRDefault="0091791D" w:rsidP="00FE4708">
      <w:pPr>
        <w:spacing w:after="0" w:line="360" w:lineRule="auto"/>
        <w:jc w:val="both"/>
        <w:rPr>
          <w:rFonts w:ascii="Tahoma" w:hAnsi="Tahoma" w:cs="Tahoma"/>
          <w:sz w:val="24"/>
          <w:szCs w:val="24"/>
          <w:u w:val="single"/>
        </w:rPr>
      </w:pPr>
      <w:r>
        <w:rPr>
          <w:rFonts w:ascii="Tahoma" w:hAnsi="Tahoma" w:cs="Tahoma"/>
          <w:sz w:val="24"/>
          <w:szCs w:val="24"/>
          <w:u w:val="single"/>
        </w:rPr>
        <w:t>__________________________________________________________________________________</w:t>
      </w:r>
    </w:p>
    <w:p w:rsidR="000C5B00" w:rsidRDefault="000C5B00" w:rsidP="00AD1B84">
      <w:pPr>
        <w:spacing w:after="0"/>
        <w:jc w:val="both"/>
        <w:rPr>
          <w:rFonts w:ascii="Tahoma" w:hAnsi="Tahoma" w:cs="Tahoma"/>
          <w:sz w:val="24"/>
          <w:szCs w:val="24"/>
          <w:u w:val="single"/>
        </w:rPr>
      </w:pPr>
    </w:p>
    <w:p w:rsidR="00182932" w:rsidRDefault="00F47625" w:rsidP="00AD1B84">
      <w:pPr>
        <w:spacing w:after="0"/>
        <w:jc w:val="both"/>
        <w:rPr>
          <w:rFonts w:ascii="Tahoma" w:hAnsi="Tahoma" w:cs="Tahoma"/>
          <w:sz w:val="24"/>
          <w:szCs w:val="24"/>
          <w:u w:val="single"/>
        </w:rPr>
      </w:pPr>
      <w:r w:rsidRPr="00F47625">
        <w:rPr>
          <w:rFonts w:ascii="Tahoma" w:hAnsi="Tahoma" w:cs="Tahoma"/>
          <w:sz w:val="24"/>
          <w:szCs w:val="24"/>
          <w:u w:val="single"/>
        </w:rPr>
        <w:t xml:space="preserve">Igaz vagy hamis? </w:t>
      </w:r>
      <w:r>
        <w:rPr>
          <w:rFonts w:ascii="Tahoma" w:hAnsi="Tahoma" w:cs="Tahoma"/>
          <w:sz w:val="24"/>
          <w:szCs w:val="24"/>
          <w:u w:val="single"/>
        </w:rPr>
        <w:t>Írj i vagy h betűt</w:t>
      </w:r>
      <w:r w:rsidR="006D765A">
        <w:rPr>
          <w:rFonts w:ascii="Tahoma" w:hAnsi="Tahoma" w:cs="Tahoma"/>
          <w:sz w:val="24"/>
          <w:szCs w:val="24"/>
          <w:u w:val="single"/>
        </w:rPr>
        <w:t>! A</w:t>
      </w:r>
      <w:r>
        <w:rPr>
          <w:rFonts w:ascii="Tahoma" w:hAnsi="Tahoma" w:cs="Tahoma"/>
          <w:sz w:val="24"/>
          <w:szCs w:val="24"/>
          <w:u w:val="single"/>
        </w:rPr>
        <w:t xml:space="preserve"> hamis állításokat tedd igazzá!</w:t>
      </w:r>
      <w:r w:rsidR="00620273">
        <w:rPr>
          <w:rFonts w:ascii="Tahoma" w:hAnsi="Tahoma" w:cs="Tahoma"/>
          <w:sz w:val="24"/>
          <w:szCs w:val="24"/>
          <w:u w:val="single"/>
        </w:rPr>
        <w:t xml:space="preserve"> </w:t>
      </w:r>
      <w:r w:rsidR="0021563D">
        <w:rPr>
          <w:rFonts w:ascii="Tahoma" w:hAnsi="Tahoma" w:cs="Tahoma"/>
          <w:sz w:val="24"/>
          <w:szCs w:val="24"/>
          <w:u w:val="single"/>
        </w:rPr>
        <w:t xml:space="preserve">A rövid vonalra a hamis állítás sorszáma kerüljön, a hosszúra az igazzá tett állítás. </w:t>
      </w:r>
      <w:r w:rsidR="00620273">
        <w:rPr>
          <w:rFonts w:ascii="Tahoma" w:hAnsi="Tahoma" w:cs="Tahoma"/>
          <w:sz w:val="24"/>
          <w:szCs w:val="24"/>
          <w:u w:val="single"/>
        </w:rPr>
        <w:t>A szöveg alapján dolgozz!</w:t>
      </w:r>
      <w:r w:rsidR="006D765A">
        <w:rPr>
          <w:rFonts w:ascii="Tahoma" w:hAnsi="Tahoma" w:cs="Tahoma"/>
          <w:sz w:val="24"/>
          <w:szCs w:val="24"/>
          <w:u w:val="single"/>
        </w:rPr>
        <w:t xml:space="preserve"> </w:t>
      </w:r>
      <w:r w:rsidR="00E05CB6">
        <w:rPr>
          <w:rFonts w:ascii="Tahoma" w:hAnsi="Tahoma" w:cs="Tahoma"/>
          <w:sz w:val="24"/>
          <w:szCs w:val="24"/>
          <w:u w:val="single"/>
        </w:rPr>
        <w:t>– 11 pont</w:t>
      </w:r>
    </w:p>
    <w:p w:rsidR="00F47625" w:rsidRDefault="00F47625" w:rsidP="00AD1B84">
      <w:pPr>
        <w:spacing w:after="0"/>
        <w:jc w:val="both"/>
        <w:rPr>
          <w:rFonts w:ascii="Tahoma" w:hAnsi="Tahoma" w:cs="Tahoma"/>
          <w:sz w:val="24"/>
          <w:szCs w:val="24"/>
          <w:u w:val="single"/>
        </w:rPr>
      </w:pPr>
    </w:p>
    <w:p w:rsidR="00F47625" w:rsidRPr="00A2058D" w:rsidRDefault="00474DAA" w:rsidP="00344CDF">
      <w:pPr>
        <w:spacing w:after="0" w:line="360" w:lineRule="auto"/>
        <w:jc w:val="both"/>
        <w:rPr>
          <w:rFonts w:ascii="Tahoma" w:hAnsi="Tahoma" w:cs="Tahoma"/>
          <w:color w:val="2E74B5" w:themeColor="accent1" w:themeShade="BF"/>
          <w:sz w:val="24"/>
          <w:szCs w:val="24"/>
        </w:rPr>
      </w:pPr>
      <w:r w:rsidRPr="00474DAA">
        <w:rPr>
          <w:rFonts w:ascii="Tahoma" w:hAnsi="Tahoma" w:cs="Tahoma"/>
          <w:sz w:val="24"/>
          <w:szCs w:val="24"/>
        </w:rPr>
        <w:t>1.</w:t>
      </w:r>
      <w:r>
        <w:rPr>
          <w:rFonts w:ascii="Tahoma" w:hAnsi="Tahoma" w:cs="Tahoma"/>
          <w:sz w:val="24"/>
          <w:szCs w:val="24"/>
        </w:rPr>
        <w:t xml:space="preserve"> </w:t>
      </w:r>
      <w:r w:rsidRPr="00474DAA">
        <w:rPr>
          <w:rFonts w:ascii="Tahoma" w:hAnsi="Tahoma" w:cs="Tahoma"/>
          <w:sz w:val="24"/>
          <w:szCs w:val="24"/>
        </w:rPr>
        <w:t>Tisza</w:t>
      </w:r>
      <w:r w:rsidR="00D11171">
        <w:rPr>
          <w:rFonts w:ascii="Tahoma" w:hAnsi="Tahoma" w:cs="Tahoma"/>
          <w:sz w:val="24"/>
          <w:szCs w:val="24"/>
        </w:rPr>
        <w:t xml:space="preserve"> István a Magyar Kir</w:t>
      </w:r>
      <w:r w:rsidR="0082164A">
        <w:rPr>
          <w:rFonts w:ascii="Tahoma" w:hAnsi="Tahoma" w:cs="Tahoma"/>
          <w:sz w:val="24"/>
          <w:szCs w:val="24"/>
        </w:rPr>
        <w:t>ályság és</w:t>
      </w:r>
      <w:r w:rsidR="00D11171">
        <w:rPr>
          <w:rFonts w:ascii="Tahoma" w:hAnsi="Tahoma" w:cs="Tahoma"/>
          <w:sz w:val="24"/>
          <w:szCs w:val="24"/>
        </w:rPr>
        <w:t xml:space="preserve"> a Német Császárság területén levő egyetemeken </w:t>
      </w:r>
      <w:r w:rsidR="0082164A">
        <w:rPr>
          <w:rFonts w:ascii="Tahoma" w:hAnsi="Tahoma" w:cs="Tahoma"/>
          <w:sz w:val="24"/>
          <w:szCs w:val="24"/>
        </w:rPr>
        <w:t>szerezte diplomáit</w:t>
      </w:r>
      <w:r w:rsidR="00A2058D">
        <w:rPr>
          <w:rFonts w:ascii="Tahoma" w:hAnsi="Tahoma" w:cs="Tahoma"/>
          <w:sz w:val="24"/>
          <w:szCs w:val="24"/>
        </w:rPr>
        <w:t xml:space="preserve">. </w:t>
      </w:r>
    </w:p>
    <w:p w:rsidR="00474DAA" w:rsidRDefault="001C38E0" w:rsidP="00344CDF">
      <w:pPr>
        <w:spacing w:after="0" w:line="360" w:lineRule="auto"/>
        <w:jc w:val="both"/>
        <w:rPr>
          <w:rFonts w:ascii="Tahoma" w:hAnsi="Tahoma" w:cs="Tahoma"/>
          <w:sz w:val="24"/>
          <w:szCs w:val="24"/>
        </w:rPr>
      </w:pPr>
      <w:r>
        <w:rPr>
          <w:rFonts w:ascii="Tahoma" w:hAnsi="Tahoma" w:cs="Tahoma"/>
          <w:sz w:val="24"/>
          <w:szCs w:val="24"/>
        </w:rPr>
        <w:t xml:space="preserve">2. </w:t>
      </w:r>
      <w:r w:rsidR="002F755D">
        <w:rPr>
          <w:rFonts w:ascii="Tahoma" w:hAnsi="Tahoma" w:cs="Tahoma"/>
          <w:sz w:val="24"/>
          <w:szCs w:val="24"/>
        </w:rPr>
        <w:t>Grófi címét édesapjától, Tisza Kálmántól, a dualizmus korának meghatározó miniszterelnökétől örökölte</w:t>
      </w:r>
      <w:r w:rsidR="00A2058D">
        <w:rPr>
          <w:rFonts w:ascii="Tahoma" w:hAnsi="Tahoma" w:cs="Tahoma"/>
          <w:sz w:val="24"/>
          <w:szCs w:val="24"/>
        </w:rPr>
        <w:t xml:space="preserve">. </w:t>
      </w:r>
    </w:p>
    <w:p w:rsidR="00474DAA" w:rsidRDefault="00F95E0C" w:rsidP="00344CDF">
      <w:pPr>
        <w:spacing w:after="0" w:line="360" w:lineRule="auto"/>
        <w:jc w:val="both"/>
        <w:rPr>
          <w:rFonts w:ascii="Tahoma" w:hAnsi="Tahoma" w:cs="Tahoma"/>
          <w:sz w:val="24"/>
          <w:szCs w:val="24"/>
        </w:rPr>
      </w:pPr>
      <w:r>
        <w:rPr>
          <w:rFonts w:ascii="Tahoma" w:hAnsi="Tahoma" w:cs="Tahoma"/>
          <w:sz w:val="24"/>
          <w:szCs w:val="24"/>
        </w:rPr>
        <w:t xml:space="preserve">3. </w:t>
      </w:r>
      <w:r w:rsidR="00274424">
        <w:rPr>
          <w:rFonts w:ascii="Tahoma" w:hAnsi="Tahoma" w:cs="Tahoma"/>
          <w:sz w:val="24"/>
          <w:szCs w:val="24"/>
        </w:rPr>
        <w:t>Tisza István 1887 és 1892, valamint 1897 és 1902 között kétszer is betöltötte a miniszterelnöki tárcát</w:t>
      </w:r>
      <w:r w:rsidR="005238B8">
        <w:rPr>
          <w:rFonts w:ascii="Tahoma" w:hAnsi="Tahoma" w:cs="Tahoma"/>
          <w:sz w:val="24"/>
          <w:szCs w:val="24"/>
        </w:rPr>
        <w:t xml:space="preserve">. </w:t>
      </w:r>
    </w:p>
    <w:p w:rsidR="005669C6" w:rsidRPr="00066F4F" w:rsidRDefault="00474DAA" w:rsidP="005669C6">
      <w:pPr>
        <w:spacing w:after="0" w:line="360" w:lineRule="auto"/>
        <w:jc w:val="both"/>
        <w:rPr>
          <w:rFonts w:ascii="Tahoma" w:hAnsi="Tahoma" w:cs="Tahoma"/>
          <w:color w:val="2E74B5" w:themeColor="accent1" w:themeShade="BF"/>
          <w:sz w:val="24"/>
          <w:szCs w:val="24"/>
        </w:rPr>
      </w:pPr>
      <w:r>
        <w:rPr>
          <w:rFonts w:ascii="Tahoma" w:hAnsi="Tahoma" w:cs="Tahoma"/>
          <w:sz w:val="24"/>
          <w:szCs w:val="24"/>
        </w:rPr>
        <w:t xml:space="preserve">4. </w:t>
      </w:r>
      <w:r w:rsidR="006150CA">
        <w:rPr>
          <w:rFonts w:ascii="Tahoma" w:hAnsi="Tahoma" w:cs="Tahoma"/>
          <w:sz w:val="24"/>
          <w:szCs w:val="24"/>
        </w:rPr>
        <w:t>Tisza István</w:t>
      </w:r>
      <w:r w:rsidR="00E92C95">
        <w:rPr>
          <w:rFonts w:ascii="Tahoma" w:hAnsi="Tahoma" w:cs="Tahoma"/>
          <w:sz w:val="24"/>
          <w:szCs w:val="24"/>
        </w:rPr>
        <w:t xml:space="preserve"> kormányfő, </w:t>
      </w:r>
      <w:r w:rsidR="00645F95">
        <w:rPr>
          <w:rFonts w:ascii="Tahoma" w:hAnsi="Tahoma" w:cs="Tahoma"/>
          <w:sz w:val="24"/>
          <w:szCs w:val="24"/>
        </w:rPr>
        <w:t>házelnök</w:t>
      </w:r>
      <w:r w:rsidR="00E92C95">
        <w:rPr>
          <w:rFonts w:ascii="Tahoma" w:hAnsi="Tahoma" w:cs="Tahoma"/>
          <w:sz w:val="24"/>
          <w:szCs w:val="24"/>
        </w:rPr>
        <w:t xml:space="preserve"> és huszárezred parancsnok</w:t>
      </w:r>
      <w:r w:rsidR="00645F95">
        <w:rPr>
          <w:rFonts w:ascii="Tahoma" w:hAnsi="Tahoma" w:cs="Tahoma"/>
          <w:sz w:val="24"/>
          <w:szCs w:val="24"/>
        </w:rPr>
        <w:t xml:space="preserve"> is volt</w:t>
      </w:r>
      <w:r w:rsidR="00066F4F">
        <w:rPr>
          <w:rFonts w:ascii="Tahoma" w:hAnsi="Tahoma" w:cs="Tahoma"/>
          <w:sz w:val="24"/>
          <w:szCs w:val="24"/>
        </w:rPr>
        <w:t xml:space="preserve">. </w:t>
      </w:r>
    </w:p>
    <w:p w:rsidR="005669C6" w:rsidRDefault="00F47652" w:rsidP="00344CDF">
      <w:pPr>
        <w:spacing w:after="0" w:line="360" w:lineRule="auto"/>
        <w:jc w:val="both"/>
        <w:rPr>
          <w:rFonts w:ascii="Tahoma" w:hAnsi="Tahoma" w:cs="Tahoma"/>
          <w:color w:val="2E74B5" w:themeColor="accent1" w:themeShade="BF"/>
          <w:sz w:val="24"/>
          <w:szCs w:val="24"/>
        </w:rPr>
      </w:pPr>
      <w:r>
        <w:rPr>
          <w:rFonts w:ascii="Tahoma" w:hAnsi="Tahoma" w:cs="Tahoma"/>
          <w:sz w:val="24"/>
          <w:szCs w:val="24"/>
        </w:rPr>
        <w:t xml:space="preserve">5. </w:t>
      </w:r>
      <w:r w:rsidR="00912C89">
        <w:rPr>
          <w:rFonts w:ascii="Tahoma" w:hAnsi="Tahoma" w:cs="Tahoma"/>
          <w:sz w:val="24"/>
          <w:szCs w:val="24"/>
        </w:rPr>
        <w:t xml:space="preserve">Az osztrák-magyar kiegyezés talapzatán létrejött dualista állam magyar felében olyan kormány is működött, amely ellenezte a kiegyezést. </w:t>
      </w:r>
    </w:p>
    <w:p w:rsidR="00F47652" w:rsidRPr="00862F4A" w:rsidRDefault="00F47652" w:rsidP="00344CDF">
      <w:pPr>
        <w:spacing w:after="0" w:line="360" w:lineRule="auto"/>
        <w:jc w:val="both"/>
        <w:rPr>
          <w:rFonts w:ascii="Tahoma" w:hAnsi="Tahoma" w:cs="Tahoma"/>
          <w:color w:val="2E74B5" w:themeColor="accent1" w:themeShade="BF"/>
          <w:sz w:val="24"/>
          <w:szCs w:val="24"/>
        </w:rPr>
      </w:pPr>
      <w:r w:rsidRPr="00F47652">
        <w:rPr>
          <w:rFonts w:ascii="Tahoma" w:hAnsi="Tahoma" w:cs="Tahoma"/>
          <w:sz w:val="24"/>
          <w:szCs w:val="24"/>
        </w:rPr>
        <w:t xml:space="preserve">6. </w:t>
      </w:r>
      <w:r w:rsidR="00230545">
        <w:rPr>
          <w:rFonts w:ascii="Tahoma" w:hAnsi="Tahoma" w:cs="Tahoma"/>
          <w:sz w:val="24"/>
          <w:szCs w:val="24"/>
        </w:rPr>
        <w:t xml:space="preserve">Tisza István ellenezte, hogy az Osztrák-Magyar </w:t>
      </w:r>
      <w:r w:rsidR="001D1404">
        <w:rPr>
          <w:rFonts w:ascii="Tahoma" w:hAnsi="Tahoma" w:cs="Tahoma"/>
          <w:sz w:val="24"/>
          <w:szCs w:val="24"/>
        </w:rPr>
        <w:t>Monarchia háborút indítson Szerbia ellen 1914-ben</w:t>
      </w:r>
      <w:r w:rsidR="00230545">
        <w:rPr>
          <w:rFonts w:ascii="Tahoma" w:hAnsi="Tahoma" w:cs="Tahoma"/>
          <w:sz w:val="24"/>
          <w:szCs w:val="24"/>
        </w:rPr>
        <w:t xml:space="preserve">. </w:t>
      </w:r>
    </w:p>
    <w:p w:rsidR="001A780A" w:rsidRDefault="00066F4F" w:rsidP="00344CDF">
      <w:pPr>
        <w:spacing w:after="0" w:line="360" w:lineRule="auto"/>
        <w:jc w:val="both"/>
        <w:rPr>
          <w:rFonts w:ascii="Tahoma" w:hAnsi="Tahoma" w:cs="Tahoma"/>
          <w:color w:val="2E74B5" w:themeColor="accent1" w:themeShade="BF"/>
          <w:sz w:val="24"/>
          <w:szCs w:val="24"/>
        </w:rPr>
      </w:pPr>
      <w:r>
        <w:rPr>
          <w:rFonts w:ascii="Tahoma" w:hAnsi="Tahoma" w:cs="Tahoma"/>
          <w:sz w:val="24"/>
          <w:szCs w:val="24"/>
        </w:rPr>
        <w:t>7</w:t>
      </w:r>
      <w:r w:rsidR="001A780A">
        <w:rPr>
          <w:rFonts w:ascii="Tahoma" w:hAnsi="Tahoma" w:cs="Tahoma"/>
          <w:sz w:val="24"/>
          <w:szCs w:val="24"/>
        </w:rPr>
        <w:t>.</w:t>
      </w:r>
      <w:r w:rsidR="00862F4A">
        <w:rPr>
          <w:rFonts w:ascii="Tahoma" w:hAnsi="Tahoma" w:cs="Tahoma"/>
          <w:sz w:val="24"/>
          <w:szCs w:val="24"/>
        </w:rPr>
        <w:t xml:space="preserve"> IV. Károly király és </w:t>
      </w:r>
      <w:r w:rsidR="00217FB7">
        <w:rPr>
          <w:rFonts w:ascii="Tahoma" w:hAnsi="Tahoma" w:cs="Tahoma"/>
          <w:sz w:val="24"/>
          <w:szCs w:val="24"/>
        </w:rPr>
        <w:t xml:space="preserve">Tisza István </w:t>
      </w:r>
      <w:r w:rsidR="00862F4A">
        <w:rPr>
          <w:rFonts w:ascii="Tahoma" w:hAnsi="Tahoma" w:cs="Tahoma"/>
          <w:sz w:val="24"/>
          <w:szCs w:val="24"/>
        </w:rPr>
        <w:t xml:space="preserve">egyetértettek a </w:t>
      </w:r>
      <w:r w:rsidR="00217FB7">
        <w:rPr>
          <w:rFonts w:ascii="Tahoma" w:hAnsi="Tahoma" w:cs="Tahoma"/>
          <w:sz w:val="24"/>
          <w:szCs w:val="24"/>
        </w:rPr>
        <w:t>válas</w:t>
      </w:r>
      <w:r w:rsidR="00862F4A">
        <w:rPr>
          <w:rFonts w:ascii="Tahoma" w:hAnsi="Tahoma" w:cs="Tahoma"/>
          <w:sz w:val="24"/>
          <w:szCs w:val="24"/>
        </w:rPr>
        <w:t>ztójog</w:t>
      </w:r>
      <w:r w:rsidR="00217FB7">
        <w:rPr>
          <w:rFonts w:ascii="Tahoma" w:hAnsi="Tahoma" w:cs="Tahoma"/>
          <w:sz w:val="24"/>
          <w:szCs w:val="24"/>
        </w:rPr>
        <w:t xml:space="preserve"> és </w:t>
      </w:r>
      <w:r w:rsidR="00862F4A">
        <w:rPr>
          <w:rFonts w:ascii="Tahoma" w:hAnsi="Tahoma" w:cs="Tahoma"/>
          <w:sz w:val="24"/>
          <w:szCs w:val="24"/>
        </w:rPr>
        <w:t xml:space="preserve">a </w:t>
      </w:r>
      <w:r w:rsidR="00217FB7">
        <w:rPr>
          <w:rFonts w:ascii="Tahoma" w:hAnsi="Tahoma" w:cs="Tahoma"/>
          <w:sz w:val="24"/>
          <w:szCs w:val="24"/>
        </w:rPr>
        <w:t>szociá</w:t>
      </w:r>
      <w:r w:rsidR="00862F4A">
        <w:rPr>
          <w:rFonts w:ascii="Tahoma" w:hAnsi="Tahoma" w:cs="Tahoma"/>
          <w:sz w:val="24"/>
          <w:szCs w:val="24"/>
        </w:rPr>
        <w:t>lis reformok kérdésében.</w:t>
      </w:r>
      <w:r>
        <w:rPr>
          <w:rFonts w:ascii="Tahoma" w:hAnsi="Tahoma" w:cs="Tahoma"/>
          <w:sz w:val="24"/>
          <w:szCs w:val="24"/>
        </w:rPr>
        <w:t xml:space="preserve"> </w:t>
      </w:r>
    </w:p>
    <w:p w:rsidR="00470FF5" w:rsidRDefault="00470FF5" w:rsidP="00344CDF">
      <w:pPr>
        <w:spacing w:after="0" w:line="360" w:lineRule="auto"/>
        <w:jc w:val="both"/>
        <w:rPr>
          <w:rFonts w:ascii="Tahoma" w:hAnsi="Tahoma" w:cs="Tahoma"/>
          <w:sz w:val="24"/>
          <w:szCs w:val="24"/>
        </w:rPr>
      </w:pPr>
      <w:r>
        <w:rPr>
          <w:rFonts w:ascii="Tahoma" w:hAnsi="Tahoma" w:cs="Tahoma"/>
          <w:sz w:val="24"/>
          <w:szCs w:val="24"/>
        </w:rPr>
        <w:t xml:space="preserve">8. Tisza István gyilkosság áldozata lett. </w:t>
      </w:r>
    </w:p>
    <w:p w:rsidR="00CB6A72" w:rsidRDefault="00CB6A72" w:rsidP="00344CDF">
      <w:pPr>
        <w:spacing w:after="0" w:line="360" w:lineRule="auto"/>
        <w:jc w:val="both"/>
        <w:rPr>
          <w:rFonts w:ascii="Tahoma" w:hAnsi="Tahoma" w:cs="Tahoma"/>
          <w:sz w:val="24"/>
          <w:szCs w:val="24"/>
        </w:rPr>
      </w:pPr>
      <w:r>
        <w:rPr>
          <w:rFonts w:ascii="Tahoma" w:hAnsi="Tahoma" w:cs="Tahoma"/>
          <w:sz w:val="24"/>
          <w:szCs w:val="24"/>
        </w:rPr>
        <w:t>____   ____________________________________________________________________________</w:t>
      </w:r>
    </w:p>
    <w:p w:rsidR="00CB6A72" w:rsidRPr="00AF305D" w:rsidRDefault="00CB6A72" w:rsidP="00CB6A72">
      <w:pPr>
        <w:spacing w:after="0" w:line="360" w:lineRule="auto"/>
        <w:jc w:val="both"/>
        <w:rPr>
          <w:rFonts w:ascii="Tahoma" w:hAnsi="Tahoma" w:cs="Tahoma"/>
          <w:color w:val="2E74B5" w:themeColor="accent1" w:themeShade="BF"/>
          <w:sz w:val="24"/>
          <w:szCs w:val="24"/>
        </w:rPr>
      </w:pPr>
      <w:r>
        <w:rPr>
          <w:rFonts w:ascii="Tahoma" w:hAnsi="Tahoma" w:cs="Tahoma"/>
          <w:sz w:val="24"/>
          <w:szCs w:val="24"/>
        </w:rPr>
        <w:t>____   ____________________________________________________________________________</w:t>
      </w:r>
    </w:p>
    <w:p w:rsidR="00CB6A72" w:rsidRPr="00AF305D" w:rsidRDefault="00CB6A72" w:rsidP="00CB6A72">
      <w:pPr>
        <w:spacing w:after="0" w:line="360" w:lineRule="auto"/>
        <w:jc w:val="both"/>
        <w:rPr>
          <w:rFonts w:ascii="Tahoma" w:hAnsi="Tahoma" w:cs="Tahoma"/>
          <w:color w:val="2E74B5" w:themeColor="accent1" w:themeShade="BF"/>
          <w:sz w:val="24"/>
          <w:szCs w:val="24"/>
        </w:rPr>
      </w:pPr>
      <w:r>
        <w:rPr>
          <w:rFonts w:ascii="Tahoma" w:hAnsi="Tahoma" w:cs="Tahoma"/>
          <w:sz w:val="24"/>
          <w:szCs w:val="24"/>
        </w:rPr>
        <w:t>____   ____________________________________________________________________________</w:t>
      </w:r>
    </w:p>
    <w:p w:rsidR="00CB6A72" w:rsidRPr="00AF305D" w:rsidRDefault="00CB6A72" w:rsidP="00344CDF">
      <w:pPr>
        <w:spacing w:after="0" w:line="360" w:lineRule="auto"/>
        <w:jc w:val="both"/>
        <w:rPr>
          <w:rFonts w:ascii="Tahoma" w:hAnsi="Tahoma" w:cs="Tahoma"/>
          <w:color w:val="2E74B5" w:themeColor="accent1" w:themeShade="BF"/>
          <w:sz w:val="24"/>
          <w:szCs w:val="24"/>
        </w:rPr>
      </w:pPr>
    </w:p>
    <w:p w:rsidR="002F792B" w:rsidRDefault="007759A9" w:rsidP="00AD1B84">
      <w:pPr>
        <w:spacing w:after="0"/>
        <w:jc w:val="both"/>
        <w:rPr>
          <w:rFonts w:ascii="Tahoma" w:hAnsi="Tahoma" w:cs="Tahoma"/>
          <w:b/>
          <w:sz w:val="24"/>
          <w:szCs w:val="24"/>
          <w:u w:val="single"/>
        </w:rPr>
      </w:pPr>
      <w:r>
        <w:rPr>
          <w:rFonts w:ascii="Tahoma" w:hAnsi="Tahoma" w:cs="Tahoma"/>
          <w:b/>
          <w:sz w:val="24"/>
          <w:szCs w:val="24"/>
          <w:u w:val="single"/>
        </w:rPr>
        <w:t>7</w:t>
      </w:r>
      <w:r w:rsidR="00710D3F">
        <w:rPr>
          <w:rFonts w:ascii="Tahoma" w:hAnsi="Tahoma" w:cs="Tahoma"/>
          <w:b/>
          <w:sz w:val="24"/>
          <w:szCs w:val="24"/>
          <w:u w:val="single"/>
        </w:rPr>
        <w:t xml:space="preserve">. </w:t>
      </w:r>
      <w:r w:rsidR="000A269C">
        <w:rPr>
          <w:rFonts w:ascii="Tahoma" w:hAnsi="Tahoma" w:cs="Tahoma"/>
          <w:b/>
          <w:sz w:val="24"/>
          <w:szCs w:val="24"/>
          <w:u w:val="single"/>
        </w:rPr>
        <w:t xml:space="preserve">Egy vonaton utaztam gróf Tisza Istvánnal. </w:t>
      </w:r>
      <w:r w:rsidR="00710D3F">
        <w:rPr>
          <w:rFonts w:ascii="Tahoma" w:hAnsi="Tahoma" w:cs="Tahoma"/>
          <w:b/>
          <w:sz w:val="24"/>
          <w:szCs w:val="24"/>
          <w:u w:val="single"/>
        </w:rPr>
        <w:t xml:space="preserve">Készíts </w:t>
      </w:r>
      <w:r w:rsidR="004B44CE">
        <w:rPr>
          <w:rFonts w:ascii="Tahoma" w:hAnsi="Tahoma" w:cs="Tahoma"/>
          <w:b/>
          <w:sz w:val="24"/>
          <w:szCs w:val="24"/>
          <w:u w:val="single"/>
        </w:rPr>
        <w:t>rövid fogalmazás</w:t>
      </w:r>
      <w:r w:rsidR="000A269C">
        <w:rPr>
          <w:rFonts w:ascii="Tahoma" w:hAnsi="Tahoma" w:cs="Tahoma"/>
          <w:b/>
          <w:sz w:val="24"/>
          <w:szCs w:val="24"/>
          <w:u w:val="single"/>
        </w:rPr>
        <w:t>t ezzel a címmel</w:t>
      </w:r>
      <w:r w:rsidR="003C6069">
        <w:rPr>
          <w:rFonts w:ascii="Tahoma" w:hAnsi="Tahoma" w:cs="Tahoma"/>
          <w:b/>
          <w:sz w:val="24"/>
          <w:szCs w:val="24"/>
          <w:u w:val="single"/>
        </w:rPr>
        <w:t xml:space="preserve">! </w:t>
      </w:r>
      <w:r w:rsidR="000A269C">
        <w:rPr>
          <w:rFonts w:ascii="Tahoma" w:hAnsi="Tahoma" w:cs="Tahoma"/>
          <w:b/>
          <w:sz w:val="24"/>
          <w:szCs w:val="24"/>
          <w:u w:val="single"/>
        </w:rPr>
        <w:t xml:space="preserve">A szövegben teremts kapcsolatot </w:t>
      </w:r>
      <w:r w:rsidR="00F45321">
        <w:rPr>
          <w:rFonts w:ascii="Tahoma" w:hAnsi="Tahoma" w:cs="Tahoma"/>
          <w:b/>
          <w:sz w:val="24"/>
          <w:szCs w:val="24"/>
          <w:u w:val="single"/>
        </w:rPr>
        <w:t xml:space="preserve">a keresztrejtvény megfejtése és gróf Tisza István tevékenysége között! </w:t>
      </w:r>
      <w:r w:rsidR="007A23F5">
        <w:rPr>
          <w:rFonts w:ascii="Tahoma" w:hAnsi="Tahoma" w:cs="Tahoma"/>
          <w:b/>
          <w:sz w:val="24"/>
          <w:szCs w:val="24"/>
          <w:u w:val="single"/>
        </w:rPr>
        <w:t xml:space="preserve">Műved legyen hiteles és </w:t>
      </w:r>
      <w:r w:rsidR="00710D3F">
        <w:rPr>
          <w:rFonts w:ascii="Tahoma" w:hAnsi="Tahoma" w:cs="Tahoma"/>
          <w:b/>
          <w:sz w:val="24"/>
          <w:szCs w:val="24"/>
          <w:u w:val="single"/>
        </w:rPr>
        <w:t>egyedi</w:t>
      </w:r>
      <w:r w:rsidR="007A23F5">
        <w:rPr>
          <w:rFonts w:ascii="Tahoma" w:hAnsi="Tahoma" w:cs="Tahoma"/>
          <w:b/>
          <w:sz w:val="24"/>
          <w:szCs w:val="24"/>
          <w:u w:val="single"/>
        </w:rPr>
        <w:t xml:space="preserve">, </w:t>
      </w:r>
      <w:r w:rsidR="004B44CE">
        <w:rPr>
          <w:rFonts w:ascii="Tahoma" w:hAnsi="Tahoma" w:cs="Tahoma"/>
          <w:b/>
          <w:sz w:val="24"/>
          <w:szCs w:val="24"/>
          <w:u w:val="single"/>
        </w:rPr>
        <w:t>15 so</w:t>
      </w:r>
      <w:r w:rsidR="00710D3F">
        <w:rPr>
          <w:rFonts w:ascii="Tahoma" w:hAnsi="Tahoma" w:cs="Tahoma"/>
          <w:b/>
          <w:sz w:val="24"/>
          <w:szCs w:val="24"/>
          <w:u w:val="single"/>
        </w:rPr>
        <w:t>rnál nem hosszabb!</w:t>
      </w:r>
      <w:r w:rsidR="00C204DA">
        <w:rPr>
          <w:rFonts w:ascii="Tahoma" w:hAnsi="Tahoma" w:cs="Tahoma"/>
          <w:b/>
          <w:sz w:val="24"/>
          <w:szCs w:val="24"/>
          <w:u w:val="single"/>
        </w:rPr>
        <w:t xml:space="preserve"> </w:t>
      </w:r>
      <w:r w:rsidR="007452B3">
        <w:rPr>
          <w:rFonts w:ascii="Tahoma" w:hAnsi="Tahoma" w:cs="Tahoma"/>
          <w:b/>
          <w:sz w:val="24"/>
          <w:szCs w:val="24"/>
          <w:u w:val="single"/>
        </w:rPr>
        <w:t xml:space="preserve">A következő oldalon dolgozz! </w:t>
      </w:r>
      <w:r w:rsidR="007A23F5">
        <w:rPr>
          <w:rFonts w:ascii="Tahoma" w:hAnsi="Tahoma" w:cs="Tahoma"/>
          <w:b/>
          <w:sz w:val="24"/>
          <w:szCs w:val="24"/>
          <w:u w:val="single"/>
        </w:rPr>
        <w:t>– 10 pont</w:t>
      </w:r>
    </w:p>
    <w:p w:rsidR="00276B6E" w:rsidRDefault="00276B6E" w:rsidP="00276B6E">
      <w:pPr>
        <w:spacing w:after="0"/>
        <w:jc w:val="both"/>
        <w:rPr>
          <w:rFonts w:ascii="Tahoma" w:hAnsi="Tahoma" w:cs="Tahoma"/>
          <w:b/>
          <w:sz w:val="24"/>
          <w:szCs w:val="24"/>
          <w:u w:val="single"/>
        </w:rPr>
      </w:pPr>
    </w:p>
    <w:p w:rsidR="00276B6E" w:rsidRPr="00FB0214" w:rsidRDefault="00276B6E" w:rsidP="00AD1B84">
      <w:pPr>
        <w:spacing w:after="0"/>
        <w:jc w:val="both"/>
        <w:rPr>
          <w:rFonts w:ascii="Tahoma" w:hAnsi="Tahoma" w:cs="Tahoma"/>
          <w:b/>
          <w:sz w:val="24"/>
          <w:szCs w:val="24"/>
          <w:u w:val="single"/>
        </w:rPr>
      </w:pPr>
    </w:p>
    <w:sectPr w:rsidR="00276B6E" w:rsidRPr="00FB0214" w:rsidSect="000B1EA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BF2"/>
    <w:multiLevelType w:val="hybridMultilevel"/>
    <w:tmpl w:val="933E58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0605560"/>
    <w:multiLevelType w:val="hybridMultilevel"/>
    <w:tmpl w:val="B1A0D9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2D53A65"/>
    <w:multiLevelType w:val="hybridMultilevel"/>
    <w:tmpl w:val="386CD2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C37B20"/>
    <w:multiLevelType w:val="hybridMultilevel"/>
    <w:tmpl w:val="9A4271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E2C3783"/>
    <w:multiLevelType w:val="hybridMultilevel"/>
    <w:tmpl w:val="407642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71F09F5"/>
    <w:multiLevelType w:val="hybridMultilevel"/>
    <w:tmpl w:val="B63210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7E24EA8"/>
    <w:multiLevelType w:val="hybridMultilevel"/>
    <w:tmpl w:val="D07CE3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8836344"/>
    <w:multiLevelType w:val="hybridMultilevel"/>
    <w:tmpl w:val="12DA9E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94921FB"/>
    <w:multiLevelType w:val="hybridMultilevel"/>
    <w:tmpl w:val="0C069A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AAF34FC"/>
    <w:multiLevelType w:val="hybridMultilevel"/>
    <w:tmpl w:val="EAB4BD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C4A4D52"/>
    <w:multiLevelType w:val="hybridMultilevel"/>
    <w:tmpl w:val="7A08E298"/>
    <w:lvl w:ilvl="0" w:tplc="A5F67900">
      <w:start w:val="1"/>
      <w:numFmt w:val="decimal"/>
      <w:lvlText w:val="%1."/>
      <w:lvlJc w:val="left"/>
      <w:pPr>
        <w:ind w:left="720" w:hanging="360"/>
      </w:pPr>
      <w:rPr>
        <w:rFonts w:hint="default"/>
        <w:b/>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CA324C2"/>
    <w:multiLevelType w:val="hybridMultilevel"/>
    <w:tmpl w:val="DEBC65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D2225DD"/>
    <w:multiLevelType w:val="hybridMultilevel"/>
    <w:tmpl w:val="15FCB59C"/>
    <w:lvl w:ilvl="0" w:tplc="B78C14E6">
      <w:start w:val="1"/>
      <w:numFmt w:val="decimal"/>
      <w:lvlText w:val="%1."/>
      <w:lvlJc w:val="left"/>
      <w:pPr>
        <w:ind w:left="720" w:hanging="360"/>
      </w:pPr>
      <w:rPr>
        <w:rFonts w:hint="default"/>
        <w:b/>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D3165A6"/>
    <w:multiLevelType w:val="hybridMultilevel"/>
    <w:tmpl w:val="CA42C8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FE35444"/>
    <w:multiLevelType w:val="hybridMultilevel"/>
    <w:tmpl w:val="6980EA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1C35608"/>
    <w:multiLevelType w:val="hybridMultilevel"/>
    <w:tmpl w:val="28D864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79E6084"/>
    <w:multiLevelType w:val="hybridMultilevel"/>
    <w:tmpl w:val="5DECB1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EE7544A"/>
    <w:multiLevelType w:val="hybridMultilevel"/>
    <w:tmpl w:val="8B0E314E"/>
    <w:lvl w:ilvl="0" w:tplc="AC34D854">
      <w:start w:val="1"/>
      <w:numFmt w:val="decimal"/>
      <w:lvlText w:val="%1."/>
      <w:lvlJc w:val="left"/>
      <w:pPr>
        <w:ind w:left="720" w:hanging="360"/>
      </w:pPr>
      <w:rPr>
        <w:rFonts w:hint="default"/>
        <w:b/>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3D75FF1"/>
    <w:multiLevelType w:val="hybridMultilevel"/>
    <w:tmpl w:val="DEB6A1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D6155DA"/>
    <w:multiLevelType w:val="hybridMultilevel"/>
    <w:tmpl w:val="A57AE3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16C5776"/>
    <w:multiLevelType w:val="hybridMultilevel"/>
    <w:tmpl w:val="F4E6CF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20149A6"/>
    <w:multiLevelType w:val="hybridMultilevel"/>
    <w:tmpl w:val="4FCCD6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B297BD2"/>
    <w:multiLevelType w:val="hybridMultilevel"/>
    <w:tmpl w:val="84C84D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B8D7CFA"/>
    <w:multiLevelType w:val="hybridMultilevel"/>
    <w:tmpl w:val="BA90B0CA"/>
    <w:lvl w:ilvl="0" w:tplc="4C5CD5E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CDB7967"/>
    <w:multiLevelType w:val="hybridMultilevel"/>
    <w:tmpl w:val="F04429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E1814C7"/>
    <w:multiLevelType w:val="hybridMultilevel"/>
    <w:tmpl w:val="791A34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176384A"/>
    <w:multiLevelType w:val="hybridMultilevel"/>
    <w:tmpl w:val="8182E8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3ED5A68"/>
    <w:multiLevelType w:val="hybridMultilevel"/>
    <w:tmpl w:val="F4DC49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45C6E5E"/>
    <w:multiLevelType w:val="hybridMultilevel"/>
    <w:tmpl w:val="441A2E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6AF09DA"/>
    <w:multiLevelType w:val="hybridMultilevel"/>
    <w:tmpl w:val="6EA2DD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821018D"/>
    <w:multiLevelType w:val="hybridMultilevel"/>
    <w:tmpl w:val="E438F0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9F6364B"/>
    <w:multiLevelType w:val="hybridMultilevel"/>
    <w:tmpl w:val="1E6A10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BED082C"/>
    <w:multiLevelType w:val="hybridMultilevel"/>
    <w:tmpl w:val="1AB857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
  </w:num>
  <w:num w:numId="2">
    <w:abstractNumId w:val="0"/>
  </w:num>
  <w:num w:numId="3">
    <w:abstractNumId w:val="3"/>
  </w:num>
  <w:num w:numId="4">
    <w:abstractNumId w:val="18"/>
  </w:num>
  <w:num w:numId="5">
    <w:abstractNumId w:val="14"/>
  </w:num>
  <w:num w:numId="6">
    <w:abstractNumId w:val="9"/>
  </w:num>
  <w:num w:numId="7">
    <w:abstractNumId w:val="26"/>
  </w:num>
  <w:num w:numId="8">
    <w:abstractNumId w:val="19"/>
  </w:num>
  <w:num w:numId="9">
    <w:abstractNumId w:val="30"/>
  </w:num>
  <w:num w:numId="10">
    <w:abstractNumId w:val="15"/>
  </w:num>
  <w:num w:numId="11">
    <w:abstractNumId w:val="8"/>
  </w:num>
  <w:num w:numId="12">
    <w:abstractNumId w:val="5"/>
  </w:num>
  <w:num w:numId="13">
    <w:abstractNumId w:val="7"/>
  </w:num>
  <w:num w:numId="14">
    <w:abstractNumId w:val="13"/>
  </w:num>
  <w:num w:numId="15">
    <w:abstractNumId w:val="16"/>
  </w:num>
  <w:num w:numId="16">
    <w:abstractNumId w:val="1"/>
  </w:num>
  <w:num w:numId="17">
    <w:abstractNumId w:val="25"/>
  </w:num>
  <w:num w:numId="18">
    <w:abstractNumId w:val="20"/>
  </w:num>
  <w:num w:numId="19">
    <w:abstractNumId w:val="27"/>
  </w:num>
  <w:num w:numId="20">
    <w:abstractNumId w:val="4"/>
  </w:num>
  <w:num w:numId="21">
    <w:abstractNumId w:val="2"/>
  </w:num>
  <w:num w:numId="22">
    <w:abstractNumId w:val="32"/>
  </w:num>
  <w:num w:numId="23">
    <w:abstractNumId w:val="29"/>
  </w:num>
  <w:num w:numId="24">
    <w:abstractNumId w:val="23"/>
  </w:num>
  <w:num w:numId="25">
    <w:abstractNumId w:val="28"/>
  </w:num>
  <w:num w:numId="26">
    <w:abstractNumId w:val="24"/>
  </w:num>
  <w:num w:numId="27">
    <w:abstractNumId w:val="31"/>
  </w:num>
  <w:num w:numId="28">
    <w:abstractNumId w:val="22"/>
  </w:num>
  <w:num w:numId="29">
    <w:abstractNumId w:val="6"/>
  </w:num>
  <w:num w:numId="30">
    <w:abstractNumId w:val="11"/>
  </w:num>
  <w:num w:numId="31">
    <w:abstractNumId w:val="12"/>
  </w:num>
  <w:num w:numId="32">
    <w:abstractNumId w:val="1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45"/>
    <w:rsid w:val="00000392"/>
    <w:rsid w:val="000046C7"/>
    <w:rsid w:val="000060C3"/>
    <w:rsid w:val="00011863"/>
    <w:rsid w:val="000127DE"/>
    <w:rsid w:val="00015895"/>
    <w:rsid w:val="00021353"/>
    <w:rsid w:val="0002410E"/>
    <w:rsid w:val="00031085"/>
    <w:rsid w:val="00041FBE"/>
    <w:rsid w:val="00045F99"/>
    <w:rsid w:val="000460E4"/>
    <w:rsid w:val="000471AC"/>
    <w:rsid w:val="000617AB"/>
    <w:rsid w:val="00065DD4"/>
    <w:rsid w:val="00066234"/>
    <w:rsid w:val="000667E4"/>
    <w:rsid w:val="00066F4F"/>
    <w:rsid w:val="00067821"/>
    <w:rsid w:val="000704C4"/>
    <w:rsid w:val="00070E73"/>
    <w:rsid w:val="0007570C"/>
    <w:rsid w:val="00085264"/>
    <w:rsid w:val="0008647A"/>
    <w:rsid w:val="00086DDA"/>
    <w:rsid w:val="00087917"/>
    <w:rsid w:val="00090790"/>
    <w:rsid w:val="0009322F"/>
    <w:rsid w:val="000939FA"/>
    <w:rsid w:val="00095046"/>
    <w:rsid w:val="000A0E8D"/>
    <w:rsid w:val="000A0E9A"/>
    <w:rsid w:val="000A269C"/>
    <w:rsid w:val="000A6983"/>
    <w:rsid w:val="000B02CC"/>
    <w:rsid w:val="000B1EA7"/>
    <w:rsid w:val="000B6E88"/>
    <w:rsid w:val="000C5B00"/>
    <w:rsid w:val="000C707D"/>
    <w:rsid w:val="000D1EBA"/>
    <w:rsid w:val="000D1F90"/>
    <w:rsid w:val="000D4624"/>
    <w:rsid w:val="000D6B98"/>
    <w:rsid w:val="000E1C73"/>
    <w:rsid w:val="000E7A3F"/>
    <w:rsid w:val="000F1B0F"/>
    <w:rsid w:val="000F279A"/>
    <w:rsid w:val="000F529A"/>
    <w:rsid w:val="0011467A"/>
    <w:rsid w:val="0012150B"/>
    <w:rsid w:val="00130B02"/>
    <w:rsid w:val="00130F6F"/>
    <w:rsid w:val="001339C3"/>
    <w:rsid w:val="001339DF"/>
    <w:rsid w:val="001340FA"/>
    <w:rsid w:val="0013723B"/>
    <w:rsid w:val="0013789A"/>
    <w:rsid w:val="00147DEB"/>
    <w:rsid w:val="00147EC7"/>
    <w:rsid w:val="001546D2"/>
    <w:rsid w:val="00155C5B"/>
    <w:rsid w:val="0016164A"/>
    <w:rsid w:val="00162BF6"/>
    <w:rsid w:val="00163982"/>
    <w:rsid w:val="00164A7B"/>
    <w:rsid w:val="00167D29"/>
    <w:rsid w:val="001712CF"/>
    <w:rsid w:val="00173315"/>
    <w:rsid w:val="001746CD"/>
    <w:rsid w:val="001746F5"/>
    <w:rsid w:val="00175D67"/>
    <w:rsid w:val="00177AC7"/>
    <w:rsid w:val="00177CCA"/>
    <w:rsid w:val="00182932"/>
    <w:rsid w:val="0018531D"/>
    <w:rsid w:val="001861B6"/>
    <w:rsid w:val="00186C45"/>
    <w:rsid w:val="001A1B76"/>
    <w:rsid w:val="001A37F6"/>
    <w:rsid w:val="001A4882"/>
    <w:rsid w:val="001A780A"/>
    <w:rsid w:val="001B4860"/>
    <w:rsid w:val="001B4AA3"/>
    <w:rsid w:val="001C38E0"/>
    <w:rsid w:val="001D101C"/>
    <w:rsid w:val="001D1404"/>
    <w:rsid w:val="001D4801"/>
    <w:rsid w:val="001D7968"/>
    <w:rsid w:val="001E02E5"/>
    <w:rsid w:val="001E6E5B"/>
    <w:rsid w:val="001E7037"/>
    <w:rsid w:val="001F2020"/>
    <w:rsid w:val="001F20ED"/>
    <w:rsid w:val="001F313E"/>
    <w:rsid w:val="001F76C1"/>
    <w:rsid w:val="0020194C"/>
    <w:rsid w:val="0021563D"/>
    <w:rsid w:val="00216B7A"/>
    <w:rsid w:val="002174B1"/>
    <w:rsid w:val="00217FB7"/>
    <w:rsid w:val="00221F6D"/>
    <w:rsid w:val="002248E5"/>
    <w:rsid w:val="0022533F"/>
    <w:rsid w:val="00227033"/>
    <w:rsid w:val="00227405"/>
    <w:rsid w:val="00230545"/>
    <w:rsid w:val="00231F9B"/>
    <w:rsid w:val="00233843"/>
    <w:rsid w:val="0023537E"/>
    <w:rsid w:val="002430A8"/>
    <w:rsid w:val="00245AD7"/>
    <w:rsid w:val="00247260"/>
    <w:rsid w:val="00251DEA"/>
    <w:rsid w:val="00255B21"/>
    <w:rsid w:val="0026069D"/>
    <w:rsid w:val="00263693"/>
    <w:rsid w:val="00270315"/>
    <w:rsid w:val="00270697"/>
    <w:rsid w:val="0027111B"/>
    <w:rsid w:val="00273D3C"/>
    <w:rsid w:val="00274424"/>
    <w:rsid w:val="002748A7"/>
    <w:rsid w:val="00276528"/>
    <w:rsid w:val="00276B6E"/>
    <w:rsid w:val="002816E4"/>
    <w:rsid w:val="00281873"/>
    <w:rsid w:val="0029423D"/>
    <w:rsid w:val="002947E6"/>
    <w:rsid w:val="00297B88"/>
    <w:rsid w:val="002A039C"/>
    <w:rsid w:val="002A1D4B"/>
    <w:rsid w:val="002A2E5F"/>
    <w:rsid w:val="002A5157"/>
    <w:rsid w:val="002A5A46"/>
    <w:rsid w:val="002B04FC"/>
    <w:rsid w:val="002B0DC8"/>
    <w:rsid w:val="002B5084"/>
    <w:rsid w:val="002D0258"/>
    <w:rsid w:val="002D16EA"/>
    <w:rsid w:val="002D3A32"/>
    <w:rsid w:val="002D3C2C"/>
    <w:rsid w:val="002D7032"/>
    <w:rsid w:val="002E0CB7"/>
    <w:rsid w:val="002E23DE"/>
    <w:rsid w:val="002E2BE6"/>
    <w:rsid w:val="002E3892"/>
    <w:rsid w:val="002F0BE0"/>
    <w:rsid w:val="002F2148"/>
    <w:rsid w:val="002F362E"/>
    <w:rsid w:val="002F7090"/>
    <w:rsid w:val="002F755D"/>
    <w:rsid w:val="002F792B"/>
    <w:rsid w:val="00304522"/>
    <w:rsid w:val="00310F65"/>
    <w:rsid w:val="00311B36"/>
    <w:rsid w:val="00312123"/>
    <w:rsid w:val="00314365"/>
    <w:rsid w:val="00324234"/>
    <w:rsid w:val="00325CB8"/>
    <w:rsid w:val="00327A6B"/>
    <w:rsid w:val="00341635"/>
    <w:rsid w:val="00341914"/>
    <w:rsid w:val="00344CDF"/>
    <w:rsid w:val="00345DC5"/>
    <w:rsid w:val="00346BA8"/>
    <w:rsid w:val="00351866"/>
    <w:rsid w:val="003536CD"/>
    <w:rsid w:val="00354C70"/>
    <w:rsid w:val="0035612F"/>
    <w:rsid w:val="003568A3"/>
    <w:rsid w:val="0035766C"/>
    <w:rsid w:val="00362F49"/>
    <w:rsid w:val="00364C51"/>
    <w:rsid w:val="00386F71"/>
    <w:rsid w:val="003917D0"/>
    <w:rsid w:val="00393708"/>
    <w:rsid w:val="00396F27"/>
    <w:rsid w:val="0039740E"/>
    <w:rsid w:val="00397A94"/>
    <w:rsid w:val="003A06BE"/>
    <w:rsid w:val="003A2D16"/>
    <w:rsid w:val="003A6463"/>
    <w:rsid w:val="003B0735"/>
    <w:rsid w:val="003B210B"/>
    <w:rsid w:val="003B23B7"/>
    <w:rsid w:val="003C0D66"/>
    <w:rsid w:val="003C5E8D"/>
    <w:rsid w:val="003C6069"/>
    <w:rsid w:val="003D26D4"/>
    <w:rsid w:val="003D33E4"/>
    <w:rsid w:val="003D3CFE"/>
    <w:rsid w:val="003D5854"/>
    <w:rsid w:val="003D6100"/>
    <w:rsid w:val="003E0914"/>
    <w:rsid w:val="003F6532"/>
    <w:rsid w:val="00400045"/>
    <w:rsid w:val="00400BCE"/>
    <w:rsid w:val="00402821"/>
    <w:rsid w:val="004039DA"/>
    <w:rsid w:val="00404770"/>
    <w:rsid w:val="00404EA3"/>
    <w:rsid w:val="004070A4"/>
    <w:rsid w:val="004109FD"/>
    <w:rsid w:val="00420E7A"/>
    <w:rsid w:val="004211A5"/>
    <w:rsid w:val="004272D8"/>
    <w:rsid w:val="004274CA"/>
    <w:rsid w:val="00427EE4"/>
    <w:rsid w:val="00432EC4"/>
    <w:rsid w:val="00434468"/>
    <w:rsid w:val="00441970"/>
    <w:rsid w:val="00442766"/>
    <w:rsid w:val="00460BA2"/>
    <w:rsid w:val="0046361C"/>
    <w:rsid w:val="00464293"/>
    <w:rsid w:val="00470FF5"/>
    <w:rsid w:val="00473A48"/>
    <w:rsid w:val="0047431A"/>
    <w:rsid w:val="00474DAA"/>
    <w:rsid w:val="00491BC5"/>
    <w:rsid w:val="00493BC4"/>
    <w:rsid w:val="00495013"/>
    <w:rsid w:val="004A03F2"/>
    <w:rsid w:val="004A0C21"/>
    <w:rsid w:val="004A49B1"/>
    <w:rsid w:val="004A562A"/>
    <w:rsid w:val="004B0203"/>
    <w:rsid w:val="004B44CE"/>
    <w:rsid w:val="004C59A4"/>
    <w:rsid w:val="004C5B56"/>
    <w:rsid w:val="004D3CCB"/>
    <w:rsid w:val="004D46ED"/>
    <w:rsid w:val="004D5673"/>
    <w:rsid w:val="004D57E6"/>
    <w:rsid w:val="004D67E8"/>
    <w:rsid w:val="004E704A"/>
    <w:rsid w:val="004F3A61"/>
    <w:rsid w:val="004F4857"/>
    <w:rsid w:val="004F6A4B"/>
    <w:rsid w:val="00500E7F"/>
    <w:rsid w:val="00504389"/>
    <w:rsid w:val="0050601C"/>
    <w:rsid w:val="00511699"/>
    <w:rsid w:val="005154AE"/>
    <w:rsid w:val="00520E5E"/>
    <w:rsid w:val="0052298B"/>
    <w:rsid w:val="005238B8"/>
    <w:rsid w:val="00523A3B"/>
    <w:rsid w:val="0052747D"/>
    <w:rsid w:val="0053759A"/>
    <w:rsid w:val="005375AC"/>
    <w:rsid w:val="005442C3"/>
    <w:rsid w:val="00547D87"/>
    <w:rsid w:val="00551417"/>
    <w:rsid w:val="0055147C"/>
    <w:rsid w:val="00551A3E"/>
    <w:rsid w:val="005523D8"/>
    <w:rsid w:val="005565D3"/>
    <w:rsid w:val="00564F5D"/>
    <w:rsid w:val="005669C6"/>
    <w:rsid w:val="00575F20"/>
    <w:rsid w:val="005777C0"/>
    <w:rsid w:val="00577CDD"/>
    <w:rsid w:val="00582932"/>
    <w:rsid w:val="0058353A"/>
    <w:rsid w:val="00583BB0"/>
    <w:rsid w:val="005845EC"/>
    <w:rsid w:val="00585E30"/>
    <w:rsid w:val="00594701"/>
    <w:rsid w:val="005A172F"/>
    <w:rsid w:val="005A5DB1"/>
    <w:rsid w:val="005A6002"/>
    <w:rsid w:val="005A6AA4"/>
    <w:rsid w:val="005B103E"/>
    <w:rsid w:val="005B142A"/>
    <w:rsid w:val="005B383F"/>
    <w:rsid w:val="005B5DBE"/>
    <w:rsid w:val="005B7337"/>
    <w:rsid w:val="005C0B4C"/>
    <w:rsid w:val="005C1495"/>
    <w:rsid w:val="005D0248"/>
    <w:rsid w:val="005D11D4"/>
    <w:rsid w:val="005D3897"/>
    <w:rsid w:val="005E077E"/>
    <w:rsid w:val="005E42AE"/>
    <w:rsid w:val="005E6DEC"/>
    <w:rsid w:val="005E74D8"/>
    <w:rsid w:val="005E7AAA"/>
    <w:rsid w:val="005F0E09"/>
    <w:rsid w:val="005F400E"/>
    <w:rsid w:val="005F736B"/>
    <w:rsid w:val="005F793C"/>
    <w:rsid w:val="0060054E"/>
    <w:rsid w:val="006062E1"/>
    <w:rsid w:val="00612414"/>
    <w:rsid w:val="006150CA"/>
    <w:rsid w:val="00615134"/>
    <w:rsid w:val="00616B3C"/>
    <w:rsid w:val="00620273"/>
    <w:rsid w:val="006208D7"/>
    <w:rsid w:val="0062696A"/>
    <w:rsid w:val="00632703"/>
    <w:rsid w:val="0063366E"/>
    <w:rsid w:val="00637F68"/>
    <w:rsid w:val="00640081"/>
    <w:rsid w:val="00642728"/>
    <w:rsid w:val="00645F95"/>
    <w:rsid w:val="006468D4"/>
    <w:rsid w:val="00673A96"/>
    <w:rsid w:val="00674271"/>
    <w:rsid w:val="00674442"/>
    <w:rsid w:val="00676251"/>
    <w:rsid w:val="00677451"/>
    <w:rsid w:val="0068010B"/>
    <w:rsid w:val="006811A0"/>
    <w:rsid w:val="00682AB2"/>
    <w:rsid w:val="006878EB"/>
    <w:rsid w:val="006929E9"/>
    <w:rsid w:val="006940C8"/>
    <w:rsid w:val="00694F9D"/>
    <w:rsid w:val="00696F7C"/>
    <w:rsid w:val="006A1D02"/>
    <w:rsid w:val="006A2019"/>
    <w:rsid w:val="006A368D"/>
    <w:rsid w:val="006A3725"/>
    <w:rsid w:val="006A6A6C"/>
    <w:rsid w:val="006B06E1"/>
    <w:rsid w:val="006B0F66"/>
    <w:rsid w:val="006B1CDA"/>
    <w:rsid w:val="006B37E2"/>
    <w:rsid w:val="006C3103"/>
    <w:rsid w:val="006C45B8"/>
    <w:rsid w:val="006C5590"/>
    <w:rsid w:val="006D0BA2"/>
    <w:rsid w:val="006D3368"/>
    <w:rsid w:val="006D765A"/>
    <w:rsid w:val="006E092A"/>
    <w:rsid w:val="006E0B54"/>
    <w:rsid w:val="006E37AA"/>
    <w:rsid w:val="006E716E"/>
    <w:rsid w:val="006E718C"/>
    <w:rsid w:val="006E766D"/>
    <w:rsid w:val="006F431C"/>
    <w:rsid w:val="006F54EF"/>
    <w:rsid w:val="006F774A"/>
    <w:rsid w:val="00701D6F"/>
    <w:rsid w:val="00701E9A"/>
    <w:rsid w:val="00703AE0"/>
    <w:rsid w:val="00706C3B"/>
    <w:rsid w:val="00710D3F"/>
    <w:rsid w:val="00713FAB"/>
    <w:rsid w:val="007150CB"/>
    <w:rsid w:val="00715163"/>
    <w:rsid w:val="00716969"/>
    <w:rsid w:val="00732F44"/>
    <w:rsid w:val="00736981"/>
    <w:rsid w:val="007420F6"/>
    <w:rsid w:val="0074288F"/>
    <w:rsid w:val="007452A3"/>
    <w:rsid w:val="007452B3"/>
    <w:rsid w:val="007472DB"/>
    <w:rsid w:val="00753045"/>
    <w:rsid w:val="00753938"/>
    <w:rsid w:val="007549C2"/>
    <w:rsid w:val="00755021"/>
    <w:rsid w:val="0075572F"/>
    <w:rsid w:val="00772F3C"/>
    <w:rsid w:val="00774489"/>
    <w:rsid w:val="007759A9"/>
    <w:rsid w:val="007762C5"/>
    <w:rsid w:val="00776A2D"/>
    <w:rsid w:val="007859D5"/>
    <w:rsid w:val="00786CD2"/>
    <w:rsid w:val="00787382"/>
    <w:rsid w:val="00791D6D"/>
    <w:rsid w:val="00792334"/>
    <w:rsid w:val="00792571"/>
    <w:rsid w:val="00797601"/>
    <w:rsid w:val="00797834"/>
    <w:rsid w:val="007A23F5"/>
    <w:rsid w:val="007A3F5A"/>
    <w:rsid w:val="007A4314"/>
    <w:rsid w:val="007A56C8"/>
    <w:rsid w:val="007A5B80"/>
    <w:rsid w:val="007B27D7"/>
    <w:rsid w:val="007C3C8A"/>
    <w:rsid w:val="007C4AAC"/>
    <w:rsid w:val="007C56AF"/>
    <w:rsid w:val="007D1D3B"/>
    <w:rsid w:val="007D205D"/>
    <w:rsid w:val="007D2EC0"/>
    <w:rsid w:val="007D4B27"/>
    <w:rsid w:val="007E0312"/>
    <w:rsid w:val="007E0C29"/>
    <w:rsid w:val="007E25B3"/>
    <w:rsid w:val="007E3DD1"/>
    <w:rsid w:val="007F0DA0"/>
    <w:rsid w:val="007F565F"/>
    <w:rsid w:val="007F5C31"/>
    <w:rsid w:val="007F64C3"/>
    <w:rsid w:val="00801BBF"/>
    <w:rsid w:val="00802383"/>
    <w:rsid w:val="008055E2"/>
    <w:rsid w:val="00812137"/>
    <w:rsid w:val="00820921"/>
    <w:rsid w:val="0082164A"/>
    <w:rsid w:val="008262C0"/>
    <w:rsid w:val="00826CB8"/>
    <w:rsid w:val="00831FCC"/>
    <w:rsid w:val="008345BC"/>
    <w:rsid w:val="00836E47"/>
    <w:rsid w:val="008401CE"/>
    <w:rsid w:val="00847166"/>
    <w:rsid w:val="008500D0"/>
    <w:rsid w:val="00855EAB"/>
    <w:rsid w:val="0085670C"/>
    <w:rsid w:val="00862F4A"/>
    <w:rsid w:val="00865CAF"/>
    <w:rsid w:val="008753D6"/>
    <w:rsid w:val="00875AF1"/>
    <w:rsid w:val="00886845"/>
    <w:rsid w:val="00886CA2"/>
    <w:rsid w:val="0088718A"/>
    <w:rsid w:val="0089389D"/>
    <w:rsid w:val="0089682E"/>
    <w:rsid w:val="00897401"/>
    <w:rsid w:val="008A3649"/>
    <w:rsid w:val="008A5567"/>
    <w:rsid w:val="008A5E7B"/>
    <w:rsid w:val="008A6A17"/>
    <w:rsid w:val="008B3AEC"/>
    <w:rsid w:val="008B698A"/>
    <w:rsid w:val="008C0421"/>
    <w:rsid w:val="008C1BCC"/>
    <w:rsid w:val="008C2347"/>
    <w:rsid w:val="008C5C8B"/>
    <w:rsid w:val="008C649F"/>
    <w:rsid w:val="008C7988"/>
    <w:rsid w:val="008D29CE"/>
    <w:rsid w:val="008E1AEA"/>
    <w:rsid w:val="008E4DDD"/>
    <w:rsid w:val="008E641A"/>
    <w:rsid w:val="008F09CC"/>
    <w:rsid w:val="008F1156"/>
    <w:rsid w:val="008F5C45"/>
    <w:rsid w:val="00901476"/>
    <w:rsid w:val="00904459"/>
    <w:rsid w:val="0090536E"/>
    <w:rsid w:val="0090634C"/>
    <w:rsid w:val="00912C89"/>
    <w:rsid w:val="0091791D"/>
    <w:rsid w:val="009206CF"/>
    <w:rsid w:val="00920754"/>
    <w:rsid w:val="0092166E"/>
    <w:rsid w:val="00921D98"/>
    <w:rsid w:val="00921E1E"/>
    <w:rsid w:val="00932937"/>
    <w:rsid w:val="00932B08"/>
    <w:rsid w:val="0093366F"/>
    <w:rsid w:val="00933BF7"/>
    <w:rsid w:val="00934278"/>
    <w:rsid w:val="00934430"/>
    <w:rsid w:val="00936723"/>
    <w:rsid w:val="00936964"/>
    <w:rsid w:val="00936CDB"/>
    <w:rsid w:val="00940345"/>
    <w:rsid w:val="00941BFE"/>
    <w:rsid w:val="009471F3"/>
    <w:rsid w:val="0094743F"/>
    <w:rsid w:val="00953B6B"/>
    <w:rsid w:val="00955542"/>
    <w:rsid w:val="00961032"/>
    <w:rsid w:val="00963F8A"/>
    <w:rsid w:val="00970446"/>
    <w:rsid w:val="00971194"/>
    <w:rsid w:val="00972747"/>
    <w:rsid w:val="00972F25"/>
    <w:rsid w:val="00976A26"/>
    <w:rsid w:val="00982778"/>
    <w:rsid w:val="00982C3A"/>
    <w:rsid w:val="0098597C"/>
    <w:rsid w:val="0099420C"/>
    <w:rsid w:val="00994705"/>
    <w:rsid w:val="009A3B57"/>
    <w:rsid w:val="009A58B9"/>
    <w:rsid w:val="009A66EF"/>
    <w:rsid w:val="009A7058"/>
    <w:rsid w:val="009A73AA"/>
    <w:rsid w:val="009B4D68"/>
    <w:rsid w:val="009C0B03"/>
    <w:rsid w:val="009C353E"/>
    <w:rsid w:val="009C448E"/>
    <w:rsid w:val="009E2FEB"/>
    <w:rsid w:val="009E7EBE"/>
    <w:rsid w:val="009F3642"/>
    <w:rsid w:val="00A006F7"/>
    <w:rsid w:val="00A013E6"/>
    <w:rsid w:val="00A02990"/>
    <w:rsid w:val="00A03A7F"/>
    <w:rsid w:val="00A0428F"/>
    <w:rsid w:val="00A07130"/>
    <w:rsid w:val="00A12FC7"/>
    <w:rsid w:val="00A13F83"/>
    <w:rsid w:val="00A2058D"/>
    <w:rsid w:val="00A220A8"/>
    <w:rsid w:val="00A36C5E"/>
    <w:rsid w:val="00A43FC7"/>
    <w:rsid w:val="00A469E5"/>
    <w:rsid w:val="00A52AFA"/>
    <w:rsid w:val="00A5356E"/>
    <w:rsid w:val="00A5442D"/>
    <w:rsid w:val="00A54836"/>
    <w:rsid w:val="00A56FEC"/>
    <w:rsid w:val="00A57693"/>
    <w:rsid w:val="00A63C34"/>
    <w:rsid w:val="00A67135"/>
    <w:rsid w:val="00A67926"/>
    <w:rsid w:val="00A723BF"/>
    <w:rsid w:val="00A82277"/>
    <w:rsid w:val="00A97638"/>
    <w:rsid w:val="00AA0974"/>
    <w:rsid w:val="00AA3B07"/>
    <w:rsid w:val="00AB04AF"/>
    <w:rsid w:val="00AB0630"/>
    <w:rsid w:val="00AB1D9C"/>
    <w:rsid w:val="00AC00F7"/>
    <w:rsid w:val="00AC56F4"/>
    <w:rsid w:val="00AC5AE5"/>
    <w:rsid w:val="00AD1B84"/>
    <w:rsid w:val="00AD353E"/>
    <w:rsid w:val="00AD4745"/>
    <w:rsid w:val="00AE49DC"/>
    <w:rsid w:val="00AE6276"/>
    <w:rsid w:val="00AE68E8"/>
    <w:rsid w:val="00AE77E5"/>
    <w:rsid w:val="00AF23F3"/>
    <w:rsid w:val="00AF305D"/>
    <w:rsid w:val="00AF4266"/>
    <w:rsid w:val="00AF711A"/>
    <w:rsid w:val="00B00F17"/>
    <w:rsid w:val="00B1136F"/>
    <w:rsid w:val="00B1436D"/>
    <w:rsid w:val="00B21A60"/>
    <w:rsid w:val="00B273AB"/>
    <w:rsid w:val="00B30C63"/>
    <w:rsid w:val="00B31ACB"/>
    <w:rsid w:val="00B35C0E"/>
    <w:rsid w:val="00B36FAA"/>
    <w:rsid w:val="00B37B88"/>
    <w:rsid w:val="00B407B8"/>
    <w:rsid w:val="00B40B17"/>
    <w:rsid w:val="00B44270"/>
    <w:rsid w:val="00B47E30"/>
    <w:rsid w:val="00B50AB4"/>
    <w:rsid w:val="00B51DAB"/>
    <w:rsid w:val="00B52D08"/>
    <w:rsid w:val="00B53765"/>
    <w:rsid w:val="00B572E4"/>
    <w:rsid w:val="00B604DE"/>
    <w:rsid w:val="00B607B1"/>
    <w:rsid w:val="00B71554"/>
    <w:rsid w:val="00B7200E"/>
    <w:rsid w:val="00B72553"/>
    <w:rsid w:val="00B73EBA"/>
    <w:rsid w:val="00B76A35"/>
    <w:rsid w:val="00B80116"/>
    <w:rsid w:val="00B821DB"/>
    <w:rsid w:val="00B831F1"/>
    <w:rsid w:val="00B853A6"/>
    <w:rsid w:val="00B863A7"/>
    <w:rsid w:val="00B904A6"/>
    <w:rsid w:val="00B90ECD"/>
    <w:rsid w:val="00B91C85"/>
    <w:rsid w:val="00B93B97"/>
    <w:rsid w:val="00B94AAD"/>
    <w:rsid w:val="00B96C02"/>
    <w:rsid w:val="00BA7FCC"/>
    <w:rsid w:val="00BB12E3"/>
    <w:rsid w:val="00BB3E85"/>
    <w:rsid w:val="00BB442D"/>
    <w:rsid w:val="00BB5DA4"/>
    <w:rsid w:val="00BB5FCF"/>
    <w:rsid w:val="00BC454F"/>
    <w:rsid w:val="00BC495F"/>
    <w:rsid w:val="00BC68F2"/>
    <w:rsid w:val="00BC6B38"/>
    <w:rsid w:val="00BC6CDC"/>
    <w:rsid w:val="00BD30F1"/>
    <w:rsid w:val="00BD5FB9"/>
    <w:rsid w:val="00BE2CE3"/>
    <w:rsid w:val="00BE503B"/>
    <w:rsid w:val="00BE5B4E"/>
    <w:rsid w:val="00BE6515"/>
    <w:rsid w:val="00BF0662"/>
    <w:rsid w:val="00BF2E8A"/>
    <w:rsid w:val="00BF695A"/>
    <w:rsid w:val="00BF6F9F"/>
    <w:rsid w:val="00BF7663"/>
    <w:rsid w:val="00C10BDC"/>
    <w:rsid w:val="00C14927"/>
    <w:rsid w:val="00C204DA"/>
    <w:rsid w:val="00C207E3"/>
    <w:rsid w:val="00C2224B"/>
    <w:rsid w:val="00C2278E"/>
    <w:rsid w:val="00C2586A"/>
    <w:rsid w:val="00C323A8"/>
    <w:rsid w:val="00C36540"/>
    <w:rsid w:val="00C4317D"/>
    <w:rsid w:val="00C44CBB"/>
    <w:rsid w:val="00C47066"/>
    <w:rsid w:val="00C474E0"/>
    <w:rsid w:val="00C54020"/>
    <w:rsid w:val="00C60EF7"/>
    <w:rsid w:val="00C6441F"/>
    <w:rsid w:val="00C72E98"/>
    <w:rsid w:val="00C755F7"/>
    <w:rsid w:val="00C77194"/>
    <w:rsid w:val="00C8234A"/>
    <w:rsid w:val="00C82FC4"/>
    <w:rsid w:val="00C85DD6"/>
    <w:rsid w:val="00C90276"/>
    <w:rsid w:val="00C907D8"/>
    <w:rsid w:val="00C90C46"/>
    <w:rsid w:val="00C96463"/>
    <w:rsid w:val="00CA0615"/>
    <w:rsid w:val="00CA5A60"/>
    <w:rsid w:val="00CA6DC1"/>
    <w:rsid w:val="00CB2075"/>
    <w:rsid w:val="00CB5B22"/>
    <w:rsid w:val="00CB5CAE"/>
    <w:rsid w:val="00CB69C1"/>
    <w:rsid w:val="00CB6A72"/>
    <w:rsid w:val="00CC4B96"/>
    <w:rsid w:val="00CC543A"/>
    <w:rsid w:val="00CC6CF2"/>
    <w:rsid w:val="00CD1750"/>
    <w:rsid w:val="00CD2C44"/>
    <w:rsid w:val="00CD670B"/>
    <w:rsid w:val="00CE107C"/>
    <w:rsid w:val="00CE21F9"/>
    <w:rsid w:val="00CE6111"/>
    <w:rsid w:val="00CF10B8"/>
    <w:rsid w:val="00CF5199"/>
    <w:rsid w:val="00D05B66"/>
    <w:rsid w:val="00D0690C"/>
    <w:rsid w:val="00D11171"/>
    <w:rsid w:val="00D122B4"/>
    <w:rsid w:val="00D13696"/>
    <w:rsid w:val="00D13922"/>
    <w:rsid w:val="00D21F1D"/>
    <w:rsid w:val="00D23E02"/>
    <w:rsid w:val="00D24DDB"/>
    <w:rsid w:val="00D2659F"/>
    <w:rsid w:val="00D33402"/>
    <w:rsid w:val="00D421DE"/>
    <w:rsid w:val="00D472F0"/>
    <w:rsid w:val="00D47405"/>
    <w:rsid w:val="00D510E2"/>
    <w:rsid w:val="00D610E0"/>
    <w:rsid w:val="00D6167B"/>
    <w:rsid w:val="00D65F37"/>
    <w:rsid w:val="00D6637E"/>
    <w:rsid w:val="00D66A35"/>
    <w:rsid w:val="00D73B23"/>
    <w:rsid w:val="00D75790"/>
    <w:rsid w:val="00D82949"/>
    <w:rsid w:val="00D840AE"/>
    <w:rsid w:val="00D93B7C"/>
    <w:rsid w:val="00D96156"/>
    <w:rsid w:val="00D96C64"/>
    <w:rsid w:val="00DA1DBA"/>
    <w:rsid w:val="00DA6E48"/>
    <w:rsid w:val="00DA71F9"/>
    <w:rsid w:val="00DC02DB"/>
    <w:rsid w:val="00DD11F5"/>
    <w:rsid w:val="00DD13F9"/>
    <w:rsid w:val="00DD549E"/>
    <w:rsid w:val="00DD57ED"/>
    <w:rsid w:val="00DD5B19"/>
    <w:rsid w:val="00DE2037"/>
    <w:rsid w:val="00DE6633"/>
    <w:rsid w:val="00E02296"/>
    <w:rsid w:val="00E05CB6"/>
    <w:rsid w:val="00E10525"/>
    <w:rsid w:val="00E11427"/>
    <w:rsid w:val="00E11F0E"/>
    <w:rsid w:val="00E158C7"/>
    <w:rsid w:val="00E26D97"/>
    <w:rsid w:val="00E27721"/>
    <w:rsid w:val="00E27794"/>
    <w:rsid w:val="00E32BC3"/>
    <w:rsid w:val="00E32CDC"/>
    <w:rsid w:val="00E33875"/>
    <w:rsid w:val="00E3651E"/>
    <w:rsid w:val="00E41CA6"/>
    <w:rsid w:val="00E42782"/>
    <w:rsid w:val="00E467F8"/>
    <w:rsid w:val="00E472D1"/>
    <w:rsid w:val="00E5020E"/>
    <w:rsid w:val="00E56AC8"/>
    <w:rsid w:val="00E613BA"/>
    <w:rsid w:val="00E61D5F"/>
    <w:rsid w:val="00E62A32"/>
    <w:rsid w:val="00E63123"/>
    <w:rsid w:val="00E7272C"/>
    <w:rsid w:val="00E72E22"/>
    <w:rsid w:val="00E73CF7"/>
    <w:rsid w:val="00E74F30"/>
    <w:rsid w:val="00E85AE3"/>
    <w:rsid w:val="00E90CFF"/>
    <w:rsid w:val="00E92C95"/>
    <w:rsid w:val="00E94C71"/>
    <w:rsid w:val="00E95F25"/>
    <w:rsid w:val="00E979E2"/>
    <w:rsid w:val="00EA2535"/>
    <w:rsid w:val="00EA5BAC"/>
    <w:rsid w:val="00EB4627"/>
    <w:rsid w:val="00EB49C2"/>
    <w:rsid w:val="00EB7872"/>
    <w:rsid w:val="00EB788D"/>
    <w:rsid w:val="00EC30FD"/>
    <w:rsid w:val="00ED463C"/>
    <w:rsid w:val="00ED4E9E"/>
    <w:rsid w:val="00ED58B8"/>
    <w:rsid w:val="00ED6336"/>
    <w:rsid w:val="00ED70AB"/>
    <w:rsid w:val="00ED7CA3"/>
    <w:rsid w:val="00EE02F1"/>
    <w:rsid w:val="00EE167F"/>
    <w:rsid w:val="00EE3E83"/>
    <w:rsid w:val="00EE3EBD"/>
    <w:rsid w:val="00EE6B73"/>
    <w:rsid w:val="00EF3EA7"/>
    <w:rsid w:val="00EF6049"/>
    <w:rsid w:val="00F001BC"/>
    <w:rsid w:val="00F02500"/>
    <w:rsid w:val="00F03534"/>
    <w:rsid w:val="00F0437F"/>
    <w:rsid w:val="00F106BE"/>
    <w:rsid w:val="00F13D7B"/>
    <w:rsid w:val="00F163CA"/>
    <w:rsid w:val="00F25E7B"/>
    <w:rsid w:val="00F2796E"/>
    <w:rsid w:val="00F30362"/>
    <w:rsid w:val="00F31762"/>
    <w:rsid w:val="00F34136"/>
    <w:rsid w:val="00F3476D"/>
    <w:rsid w:val="00F35DE5"/>
    <w:rsid w:val="00F3653C"/>
    <w:rsid w:val="00F42926"/>
    <w:rsid w:val="00F4359B"/>
    <w:rsid w:val="00F439A6"/>
    <w:rsid w:val="00F45321"/>
    <w:rsid w:val="00F47625"/>
    <w:rsid w:val="00F47652"/>
    <w:rsid w:val="00F51380"/>
    <w:rsid w:val="00F51B50"/>
    <w:rsid w:val="00F534FF"/>
    <w:rsid w:val="00F6097B"/>
    <w:rsid w:val="00F655C7"/>
    <w:rsid w:val="00F65D9A"/>
    <w:rsid w:val="00F66A96"/>
    <w:rsid w:val="00F66CBA"/>
    <w:rsid w:val="00F7005C"/>
    <w:rsid w:val="00F70199"/>
    <w:rsid w:val="00F761EB"/>
    <w:rsid w:val="00F812DB"/>
    <w:rsid w:val="00F83833"/>
    <w:rsid w:val="00F909CF"/>
    <w:rsid w:val="00F935FA"/>
    <w:rsid w:val="00F93835"/>
    <w:rsid w:val="00F94F97"/>
    <w:rsid w:val="00F95E0C"/>
    <w:rsid w:val="00F97BB3"/>
    <w:rsid w:val="00F97D3D"/>
    <w:rsid w:val="00FA1405"/>
    <w:rsid w:val="00FA26F2"/>
    <w:rsid w:val="00FA3A30"/>
    <w:rsid w:val="00FA740C"/>
    <w:rsid w:val="00FA757E"/>
    <w:rsid w:val="00FB0214"/>
    <w:rsid w:val="00FB5B3B"/>
    <w:rsid w:val="00FB6477"/>
    <w:rsid w:val="00FB7A47"/>
    <w:rsid w:val="00FC10C3"/>
    <w:rsid w:val="00FC6EBC"/>
    <w:rsid w:val="00FD31F0"/>
    <w:rsid w:val="00FD48B4"/>
    <w:rsid w:val="00FD531B"/>
    <w:rsid w:val="00FD7BD0"/>
    <w:rsid w:val="00FE0E33"/>
    <w:rsid w:val="00FE3587"/>
    <w:rsid w:val="00FE4708"/>
    <w:rsid w:val="00FE7A5A"/>
    <w:rsid w:val="00FF392D"/>
    <w:rsid w:val="00FF5040"/>
    <w:rsid w:val="00FF7D3F"/>
    <w:rsid w:val="00FF7F2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BAE71"/>
  <w15:chartTrackingRefBased/>
  <w15:docId w15:val="{8397E8AF-3AD9-444D-B871-5744BB1F9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D1B84"/>
    <w:pPr>
      <w:ind w:left="720"/>
      <w:contextualSpacing/>
    </w:pPr>
  </w:style>
  <w:style w:type="table" w:styleId="Rcsostblzat">
    <w:name w:val="Table Grid"/>
    <w:basedOn w:val="Normltblzat"/>
    <w:uiPriority w:val="39"/>
    <w:rsid w:val="00AD1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32EC4"/>
    <w:rPr>
      <w:color w:val="0563C1" w:themeColor="hyperlink"/>
      <w:u w:val="single"/>
    </w:rPr>
  </w:style>
  <w:style w:type="character" w:styleId="Mrltotthiperhivatkozs">
    <w:name w:val="FollowedHyperlink"/>
    <w:basedOn w:val="Bekezdsalapbettpusa"/>
    <w:uiPriority w:val="99"/>
    <w:semiHidden/>
    <w:unhideWhenUsed/>
    <w:rsid w:val="00D66A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7970">
      <w:bodyDiv w:val="1"/>
      <w:marLeft w:val="0"/>
      <w:marRight w:val="0"/>
      <w:marTop w:val="0"/>
      <w:marBottom w:val="0"/>
      <w:divBdr>
        <w:top w:val="none" w:sz="0" w:space="0" w:color="auto"/>
        <w:left w:val="none" w:sz="0" w:space="0" w:color="auto"/>
        <w:bottom w:val="none" w:sz="0" w:space="0" w:color="auto"/>
        <w:right w:val="none" w:sz="0" w:space="0" w:color="auto"/>
      </w:divBdr>
    </w:div>
    <w:div w:id="463354413">
      <w:bodyDiv w:val="1"/>
      <w:marLeft w:val="0"/>
      <w:marRight w:val="0"/>
      <w:marTop w:val="0"/>
      <w:marBottom w:val="0"/>
      <w:divBdr>
        <w:top w:val="none" w:sz="0" w:space="0" w:color="auto"/>
        <w:left w:val="none" w:sz="0" w:space="0" w:color="auto"/>
        <w:bottom w:val="none" w:sz="0" w:space="0" w:color="auto"/>
        <w:right w:val="none" w:sz="0" w:space="0" w:color="auto"/>
      </w:divBdr>
    </w:div>
    <w:div w:id="513492978">
      <w:bodyDiv w:val="1"/>
      <w:marLeft w:val="0"/>
      <w:marRight w:val="0"/>
      <w:marTop w:val="0"/>
      <w:marBottom w:val="0"/>
      <w:divBdr>
        <w:top w:val="none" w:sz="0" w:space="0" w:color="auto"/>
        <w:left w:val="none" w:sz="0" w:space="0" w:color="auto"/>
        <w:bottom w:val="none" w:sz="0" w:space="0" w:color="auto"/>
        <w:right w:val="none" w:sz="0" w:space="0" w:color="auto"/>
      </w:divBdr>
      <w:divsChild>
        <w:div w:id="1976444480">
          <w:marLeft w:val="0"/>
          <w:marRight w:val="0"/>
          <w:marTop w:val="0"/>
          <w:marBottom w:val="0"/>
          <w:divBdr>
            <w:top w:val="none" w:sz="0" w:space="0" w:color="auto"/>
            <w:left w:val="none" w:sz="0" w:space="0" w:color="auto"/>
            <w:bottom w:val="none" w:sz="0" w:space="0" w:color="auto"/>
            <w:right w:val="none" w:sz="0" w:space="0" w:color="auto"/>
          </w:divBdr>
        </w:div>
        <w:div w:id="1101797352">
          <w:marLeft w:val="0"/>
          <w:marRight w:val="0"/>
          <w:marTop w:val="0"/>
          <w:marBottom w:val="0"/>
          <w:divBdr>
            <w:top w:val="none" w:sz="0" w:space="0" w:color="auto"/>
            <w:left w:val="none" w:sz="0" w:space="0" w:color="auto"/>
            <w:bottom w:val="none" w:sz="0" w:space="0" w:color="auto"/>
            <w:right w:val="none" w:sz="0" w:space="0" w:color="auto"/>
          </w:divBdr>
          <w:divsChild>
            <w:div w:id="1488203214">
              <w:marLeft w:val="0"/>
              <w:marRight w:val="0"/>
              <w:marTop w:val="0"/>
              <w:marBottom w:val="0"/>
              <w:divBdr>
                <w:top w:val="none" w:sz="0" w:space="0" w:color="auto"/>
                <w:left w:val="none" w:sz="0" w:space="0" w:color="auto"/>
                <w:bottom w:val="none" w:sz="0" w:space="0" w:color="auto"/>
                <w:right w:val="none" w:sz="0" w:space="0" w:color="auto"/>
              </w:divBdr>
              <w:divsChild>
                <w:div w:id="21138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4000">
          <w:marLeft w:val="0"/>
          <w:marRight w:val="0"/>
          <w:marTop w:val="0"/>
          <w:marBottom w:val="0"/>
          <w:divBdr>
            <w:top w:val="none" w:sz="0" w:space="0" w:color="auto"/>
            <w:left w:val="none" w:sz="0" w:space="0" w:color="auto"/>
            <w:bottom w:val="none" w:sz="0" w:space="0" w:color="auto"/>
            <w:right w:val="none" w:sz="0" w:space="0" w:color="auto"/>
          </w:divBdr>
          <w:divsChild>
            <w:div w:id="694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11054">
      <w:bodyDiv w:val="1"/>
      <w:marLeft w:val="0"/>
      <w:marRight w:val="0"/>
      <w:marTop w:val="0"/>
      <w:marBottom w:val="0"/>
      <w:divBdr>
        <w:top w:val="none" w:sz="0" w:space="0" w:color="auto"/>
        <w:left w:val="none" w:sz="0" w:space="0" w:color="auto"/>
        <w:bottom w:val="none" w:sz="0" w:space="0" w:color="auto"/>
        <w:right w:val="none" w:sz="0" w:space="0" w:color="auto"/>
      </w:divBdr>
      <w:divsChild>
        <w:div w:id="960960294">
          <w:marLeft w:val="0"/>
          <w:marRight w:val="0"/>
          <w:marTop w:val="300"/>
          <w:marBottom w:val="375"/>
          <w:divBdr>
            <w:top w:val="none" w:sz="0" w:space="0" w:color="auto"/>
            <w:left w:val="none" w:sz="0" w:space="0" w:color="auto"/>
            <w:bottom w:val="none" w:sz="0" w:space="0" w:color="auto"/>
            <w:right w:val="none" w:sz="0" w:space="0" w:color="auto"/>
          </w:divBdr>
        </w:div>
      </w:divsChild>
    </w:div>
    <w:div w:id="801847997">
      <w:bodyDiv w:val="1"/>
      <w:marLeft w:val="0"/>
      <w:marRight w:val="0"/>
      <w:marTop w:val="0"/>
      <w:marBottom w:val="0"/>
      <w:divBdr>
        <w:top w:val="none" w:sz="0" w:space="0" w:color="auto"/>
        <w:left w:val="none" w:sz="0" w:space="0" w:color="auto"/>
        <w:bottom w:val="none" w:sz="0" w:space="0" w:color="auto"/>
        <w:right w:val="none" w:sz="0" w:space="0" w:color="auto"/>
      </w:divBdr>
    </w:div>
    <w:div w:id="817960910">
      <w:bodyDiv w:val="1"/>
      <w:marLeft w:val="0"/>
      <w:marRight w:val="0"/>
      <w:marTop w:val="0"/>
      <w:marBottom w:val="0"/>
      <w:divBdr>
        <w:top w:val="none" w:sz="0" w:space="0" w:color="auto"/>
        <w:left w:val="none" w:sz="0" w:space="0" w:color="auto"/>
        <w:bottom w:val="none" w:sz="0" w:space="0" w:color="auto"/>
        <w:right w:val="none" w:sz="0" w:space="0" w:color="auto"/>
      </w:divBdr>
    </w:div>
    <w:div w:id="1096286334">
      <w:bodyDiv w:val="1"/>
      <w:marLeft w:val="0"/>
      <w:marRight w:val="0"/>
      <w:marTop w:val="0"/>
      <w:marBottom w:val="0"/>
      <w:divBdr>
        <w:top w:val="none" w:sz="0" w:space="0" w:color="auto"/>
        <w:left w:val="none" w:sz="0" w:space="0" w:color="auto"/>
        <w:bottom w:val="none" w:sz="0" w:space="0" w:color="auto"/>
        <w:right w:val="none" w:sz="0" w:space="0" w:color="auto"/>
      </w:divBdr>
      <w:divsChild>
        <w:div w:id="1888758542">
          <w:marLeft w:val="0"/>
          <w:marRight w:val="0"/>
          <w:marTop w:val="300"/>
          <w:marBottom w:val="375"/>
          <w:divBdr>
            <w:top w:val="none" w:sz="0" w:space="0" w:color="auto"/>
            <w:left w:val="none" w:sz="0" w:space="0" w:color="auto"/>
            <w:bottom w:val="none" w:sz="0" w:space="0" w:color="auto"/>
            <w:right w:val="none" w:sz="0" w:space="0" w:color="auto"/>
          </w:divBdr>
        </w:div>
      </w:divsChild>
    </w:div>
    <w:div w:id="2124111881">
      <w:bodyDiv w:val="1"/>
      <w:marLeft w:val="0"/>
      <w:marRight w:val="0"/>
      <w:marTop w:val="0"/>
      <w:marBottom w:val="0"/>
      <w:divBdr>
        <w:top w:val="none" w:sz="0" w:space="0" w:color="auto"/>
        <w:left w:val="none" w:sz="0" w:space="0" w:color="auto"/>
        <w:bottom w:val="none" w:sz="0" w:space="0" w:color="auto"/>
        <w:right w:val="none" w:sz="0" w:space="0" w:color="auto"/>
      </w:divBdr>
      <w:divsChild>
        <w:div w:id="572662686">
          <w:marLeft w:val="0"/>
          <w:marRight w:val="0"/>
          <w:marTop w:val="30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tenelemverseny@szeged-csanad.hu" TargetMode="External"/><Relationship Id="rId13" Type="http://schemas.openxmlformats.org/officeDocument/2006/relationships/image" Target="media/image6.jpeg"/><Relationship Id="rId18" Type="http://schemas.openxmlformats.org/officeDocument/2006/relationships/hyperlink" Target="https://zanza.tv/tortenelem/ujkor-kiegyezeshez-vezeto-ut-es-dualizmus-kora-magyarorszagon/dualista-magyarorsza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ordwall.net/hu/resource/10255429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viokatolikusiskola.hu/bekescsaba/index.php/iskolank/egyhazmegyei-tortenelemverseny" TargetMode="External"/><Relationship Id="rId14" Type="http://schemas.openxmlformats.org/officeDocument/2006/relationships/image" Target="media/image7.png"/><Relationship Id="rId22" Type="http://schemas.openxmlformats.org/officeDocument/2006/relationships/hyperlink" Target="https://konyvtar.parlament.hu/nyitolap/-/asset_publisher/LFDc8ychJkfW/content/160-%C3%A9ve-sz%C3%BCletett-tisza-istv%C3%A1n-gr%C3%B3f-a-dualizmus-k%C3%A9tszeres-minisztereln%C3%B6ke"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0488-5997-4779-805A-A2B7045F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2793</Words>
  <Characters>19273</Characters>
  <Application>Microsoft Office Word</Application>
  <DocSecurity>0</DocSecurity>
  <Lines>160</Lines>
  <Paragraphs>44</Paragraphs>
  <ScaleCrop>false</ScaleCrop>
  <HeadingPairs>
    <vt:vector size="2" baseType="variant">
      <vt:variant>
        <vt:lpstr>Cím</vt:lpstr>
      </vt:variant>
      <vt:variant>
        <vt:i4>1</vt:i4>
      </vt:variant>
    </vt:vector>
  </HeadingPairs>
  <TitlesOfParts>
    <vt:vector size="1" baseType="lpstr">
      <vt:lpstr/>
    </vt:vector>
  </TitlesOfParts>
  <Company>Savio Szent Domonkos Katolikus Iskola</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Zsuzsanna Braunné</dc:creator>
  <cp:keywords/>
  <dc:description/>
  <cp:lastModifiedBy>Zsuzsanna Braunné</cp:lastModifiedBy>
  <cp:revision>31</cp:revision>
  <dcterms:created xsi:type="dcterms:W3CDTF">2025-11-20T19:58:00Z</dcterms:created>
  <dcterms:modified xsi:type="dcterms:W3CDTF">2025-11-23T19:50:00Z</dcterms:modified>
</cp:coreProperties>
</file>